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8B5E" w14:textId="77777777" w:rsidR="00282685" w:rsidRPr="0082761A" w:rsidRDefault="00282685" w:rsidP="0084267C">
      <w:pPr>
        <w:pStyle w:val="Betarp"/>
        <w:jc w:val="both"/>
        <w:rPr>
          <w:rFonts w:ascii="Times New Roman" w:hAnsi="Times New Roman" w:cs="Times New Roman"/>
          <w:sz w:val="24"/>
          <w:szCs w:val="24"/>
        </w:rPr>
      </w:pPr>
    </w:p>
    <w:p w14:paraId="70B452F6" w14:textId="77777777" w:rsidR="00282685" w:rsidRPr="0082761A" w:rsidRDefault="00282685" w:rsidP="00757773">
      <w:pPr>
        <w:pStyle w:val="Betarp"/>
        <w:ind w:left="3888" w:firstLine="1296"/>
        <w:jc w:val="both"/>
        <w:rPr>
          <w:rFonts w:ascii="Times New Roman" w:hAnsi="Times New Roman" w:cs="Times New Roman"/>
          <w:sz w:val="24"/>
          <w:szCs w:val="24"/>
        </w:rPr>
      </w:pPr>
    </w:p>
    <w:p w14:paraId="50DFA1F3" w14:textId="77777777" w:rsidR="000B30B9" w:rsidRPr="0082761A" w:rsidRDefault="00465ADB" w:rsidP="00AC12FE">
      <w:pPr>
        <w:pStyle w:val="Betarp"/>
        <w:jc w:val="center"/>
        <w:rPr>
          <w:rFonts w:ascii="Times New Roman" w:hAnsi="Times New Roman" w:cs="Times New Roman"/>
          <w:b/>
          <w:bCs/>
          <w:sz w:val="24"/>
          <w:szCs w:val="24"/>
        </w:rPr>
      </w:pPr>
      <w:r w:rsidRPr="0082761A">
        <w:rPr>
          <w:rFonts w:ascii="Times New Roman" w:hAnsi="Times New Roman" w:cs="Times New Roman"/>
          <w:b/>
          <w:bCs/>
          <w:sz w:val="24"/>
          <w:szCs w:val="24"/>
        </w:rPr>
        <w:t xml:space="preserve">BIUDŽETINĖS ĮSTAIGOS </w:t>
      </w:r>
      <w:r w:rsidR="00757773" w:rsidRPr="0082761A">
        <w:rPr>
          <w:rFonts w:ascii="Times New Roman" w:hAnsi="Times New Roman" w:cs="Times New Roman"/>
          <w:b/>
          <w:bCs/>
          <w:sz w:val="24"/>
          <w:szCs w:val="24"/>
        </w:rPr>
        <w:t>GARGŽDŲ ATVIRO</w:t>
      </w:r>
      <w:r w:rsidR="006C43EF" w:rsidRPr="0082761A">
        <w:rPr>
          <w:rFonts w:ascii="Times New Roman" w:hAnsi="Times New Roman" w:cs="Times New Roman"/>
          <w:b/>
          <w:bCs/>
          <w:sz w:val="24"/>
          <w:szCs w:val="24"/>
        </w:rPr>
        <w:t xml:space="preserve"> JAUNIMO CENTRO</w:t>
      </w:r>
    </w:p>
    <w:p w14:paraId="2E54C769" w14:textId="4AB1AF4D" w:rsidR="00533485" w:rsidRPr="0082761A" w:rsidRDefault="00757773" w:rsidP="00AC12FE">
      <w:pPr>
        <w:pStyle w:val="Betarp"/>
        <w:jc w:val="center"/>
        <w:rPr>
          <w:rFonts w:ascii="Times New Roman" w:hAnsi="Times New Roman" w:cs="Times New Roman"/>
          <w:b/>
          <w:bCs/>
          <w:sz w:val="24"/>
          <w:szCs w:val="24"/>
        </w:rPr>
      </w:pPr>
      <w:r w:rsidRPr="0082761A">
        <w:rPr>
          <w:rFonts w:ascii="Times New Roman" w:hAnsi="Times New Roman" w:cs="Times New Roman"/>
          <w:b/>
          <w:bCs/>
          <w:sz w:val="24"/>
          <w:szCs w:val="24"/>
        </w:rPr>
        <w:t>20</w:t>
      </w:r>
      <w:r w:rsidR="00750DC8" w:rsidRPr="0082761A">
        <w:rPr>
          <w:rFonts w:ascii="Times New Roman" w:hAnsi="Times New Roman" w:cs="Times New Roman"/>
          <w:b/>
          <w:bCs/>
          <w:sz w:val="24"/>
          <w:szCs w:val="24"/>
        </w:rPr>
        <w:t>21</w:t>
      </w:r>
      <w:r w:rsidRPr="0082761A">
        <w:rPr>
          <w:rFonts w:ascii="Times New Roman" w:hAnsi="Times New Roman" w:cs="Times New Roman"/>
          <w:b/>
          <w:bCs/>
          <w:sz w:val="24"/>
          <w:szCs w:val="24"/>
        </w:rPr>
        <w:t xml:space="preserve"> METŲ</w:t>
      </w:r>
      <w:r w:rsidR="00A874A0" w:rsidRPr="0082761A">
        <w:rPr>
          <w:rFonts w:ascii="Times New Roman" w:hAnsi="Times New Roman" w:cs="Times New Roman"/>
          <w:b/>
          <w:bCs/>
          <w:sz w:val="24"/>
          <w:szCs w:val="24"/>
        </w:rPr>
        <w:t xml:space="preserve"> </w:t>
      </w:r>
      <w:r w:rsidR="006C43EF" w:rsidRPr="0082761A">
        <w:rPr>
          <w:rFonts w:ascii="Times New Roman" w:hAnsi="Times New Roman" w:cs="Times New Roman"/>
          <w:b/>
          <w:bCs/>
          <w:sz w:val="24"/>
          <w:szCs w:val="24"/>
        </w:rPr>
        <w:t>VEIKLOS ATASKAITA</w:t>
      </w:r>
    </w:p>
    <w:p w14:paraId="0572E2B6" w14:textId="77777777" w:rsidR="00AC12FE" w:rsidRPr="0082761A" w:rsidRDefault="00AC12FE" w:rsidP="00AC12FE">
      <w:pPr>
        <w:pStyle w:val="Betarp"/>
        <w:jc w:val="center"/>
        <w:rPr>
          <w:rFonts w:ascii="Times New Roman" w:hAnsi="Times New Roman" w:cs="Times New Roman"/>
          <w:b/>
          <w:bCs/>
          <w:sz w:val="24"/>
          <w:szCs w:val="24"/>
        </w:rPr>
      </w:pPr>
    </w:p>
    <w:p w14:paraId="2370123F" w14:textId="77777777" w:rsidR="00757773" w:rsidRPr="0082761A" w:rsidRDefault="00757773" w:rsidP="00253C6E">
      <w:pPr>
        <w:pStyle w:val="Betarp"/>
        <w:numPr>
          <w:ilvl w:val="0"/>
          <w:numId w:val="4"/>
        </w:numPr>
        <w:jc w:val="center"/>
        <w:rPr>
          <w:rFonts w:ascii="Times New Roman" w:hAnsi="Times New Roman" w:cs="Times New Roman"/>
          <w:b/>
          <w:sz w:val="24"/>
          <w:szCs w:val="24"/>
        </w:rPr>
      </w:pPr>
      <w:r w:rsidRPr="0082761A">
        <w:rPr>
          <w:rFonts w:ascii="Times New Roman" w:hAnsi="Times New Roman" w:cs="Times New Roman"/>
          <w:b/>
          <w:sz w:val="24"/>
          <w:szCs w:val="24"/>
        </w:rPr>
        <w:t>JAUNIMO CENTRO PRISTATYMAS</w:t>
      </w:r>
    </w:p>
    <w:p w14:paraId="1D78C239" w14:textId="77777777" w:rsidR="00253C6E" w:rsidRPr="0082761A" w:rsidRDefault="00253C6E" w:rsidP="00253C6E">
      <w:pPr>
        <w:pStyle w:val="Betarp"/>
        <w:ind w:left="1080"/>
        <w:rPr>
          <w:rFonts w:ascii="Times New Roman" w:hAnsi="Times New Roman" w:cs="Times New Roman"/>
          <w:b/>
          <w:sz w:val="24"/>
          <w:szCs w:val="24"/>
        </w:rPr>
      </w:pPr>
    </w:p>
    <w:p w14:paraId="3CBFB530" w14:textId="7C6B8104" w:rsidR="00014032" w:rsidRPr="0082761A" w:rsidRDefault="00D8798E" w:rsidP="000C5B90">
      <w:pPr>
        <w:pStyle w:val="Betarp"/>
        <w:ind w:firstLine="1080"/>
        <w:jc w:val="both"/>
        <w:rPr>
          <w:rFonts w:ascii="Times New Roman" w:hAnsi="Times New Roman" w:cs="Times New Roman"/>
          <w:sz w:val="24"/>
          <w:szCs w:val="24"/>
        </w:rPr>
      </w:pPr>
      <w:r w:rsidRPr="0082761A">
        <w:rPr>
          <w:rFonts w:ascii="Times New Roman" w:hAnsi="Times New Roman" w:cs="Times New Roman"/>
          <w:sz w:val="24"/>
          <w:szCs w:val="24"/>
        </w:rPr>
        <w:t xml:space="preserve">Biudžetinė įstaiga </w:t>
      </w:r>
      <w:r w:rsidR="00465ADB" w:rsidRPr="0082761A">
        <w:rPr>
          <w:rFonts w:ascii="Times New Roman" w:hAnsi="Times New Roman" w:cs="Times New Roman"/>
          <w:sz w:val="24"/>
          <w:szCs w:val="24"/>
        </w:rPr>
        <w:t xml:space="preserve">Gargždų atviras jaunimo centras (toliau – Jaunimo centras) </w:t>
      </w:r>
      <w:r w:rsidR="00CD6097" w:rsidRPr="0082761A">
        <w:rPr>
          <w:rFonts w:ascii="Times New Roman" w:hAnsi="Times New Roman" w:cs="Times New Roman"/>
          <w:sz w:val="24"/>
          <w:szCs w:val="24"/>
        </w:rPr>
        <w:t>Juridinių asmenų registre įregistruotas</w:t>
      </w:r>
      <w:r w:rsidR="00465ADB" w:rsidRPr="0082761A">
        <w:rPr>
          <w:rFonts w:ascii="Times New Roman" w:hAnsi="Times New Roman" w:cs="Times New Roman"/>
          <w:sz w:val="24"/>
          <w:szCs w:val="24"/>
        </w:rPr>
        <w:t xml:space="preserve"> </w:t>
      </w:r>
      <w:smartTag w:uri="urn:schemas-microsoft-com:office:smarttags" w:element="metricconverter">
        <w:smartTagPr>
          <w:attr w:name="ProductID" w:val="2016 m"/>
        </w:smartTagPr>
        <w:r w:rsidR="00465ADB" w:rsidRPr="0082761A">
          <w:rPr>
            <w:rFonts w:ascii="Times New Roman" w:hAnsi="Times New Roman" w:cs="Times New Roman"/>
            <w:sz w:val="24"/>
            <w:szCs w:val="24"/>
          </w:rPr>
          <w:t>2016 m</w:t>
        </w:r>
      </w:smartTag>
      <w:r w:rsidR="00465ADB" w:rsidRPr="0082761A">
        <w:rPr>
          <w:rFonts w:ascii="Times New Roman" w:hAnsi="Times New Roman" w:cs="Times New Roman"/>
          <w:sz w:val="24"/>
          <w:szCs w:val="24"/>
        </w:rPr>
        <w:t>. vasario 2 d. Buveinės adresas</w:t>
      </w:r>
      <w:r w:rsidR="00A45100" w:rsidRPr="0082761A">
        <w:rPr>
          <w:rFonts w:ascii="Times New Roman" w:hAnsi="Times New Roman" w:cs="Times New Roman"/>
          <w:sz w:val="24"/>
          <w:szCs w:val="24"/>
        </w:rPr>
        <w:t>:</w:t>
      </w:r>
      <w:r w:rsidR="00465ADB" w:rsidRPr="0082761A">
        <w:rPr>
          <w:rFonts w:ascii="Times New Roman" w:hAnsi="Times New Roman" w:cs="Times New Roman"/>
          <w:sz w:val="24"/>
          <w:szCs w:val="24"/>
        </w:rPr>
        <w:t xml:space="preserve"> Klaipėdos g. 74, Gargždai, Klaipėdos r</w:t>
      </w:r>
      <w:r w:rsidR="00632A55" w:rsidRPr="0082761A">
        <w:rPr>
          <w:rFonts w:ascii="Times New Roman" w:hAnsi="Times New Roman" w:cs="Times New Roman"/>
          <w:sz w:val="24"/>
          <w:szCs w:val="24"/>
        </w:rPr>
        <w:t>.</w:t>
      </w:r>
    </w:p>
    <w:p w14:paraId="2196B9EC" w14:textId="4074E829" w:rsidR="00F51C04" w:rsidRPr="0082761A" w:rsidRDefault="00014032" w:rsidP="00AC12FE">
      <w:pPr>
        <w:pStyle w:val="Betarp"/>
        <w:ind w:firstLine="1080"/>
        <w:jc w:val="both"/>
        <w:rPr>
          <w:rFonts w:ascii="Times New Roman" w:hAnsi="Times New Roman" w:cs="Times New Roman"/>
          <w:sz w:val="24"/>
          <w:szCs w:val="24"/>
        </w:rPr>
      </w:pPr>
      <w:r w:rsidRPr="0082761A">
        <w:rPr>
          <w:rFonts w:ascii="Times New Roman" w:hAnsi="Times New Roman" w:cs="Times New Roman"/>
          <w:sz w:val="24"/>
          <w:szCs w:val="24"/>
        </w:rPr>
        <w:t>Jaunimo centras naudojasi Klaipėdos rajono savivaldybės patalpomis</w:t>
      </w:r>
      <w:r w:rsidR="003774CD" w:rsidRPr="0082761A">
        <w:rPr>
          <w:rFonts w:ascii="Times New Roman" w:hAnsi="Times New Roman" w:cs="Times New Roman"/>
          <w:sz w:val="24"/>
          <w:szCs w:val="24"/>
        </w:rPr>
        <w:t xml:space="preserve"> Gargžduose</w:t>
      </w:r>
      <w:r w:rsidR="00387C01" w:rsidRPr="0082761A">
        <w:rPr>
          <w:rFonts w:ascii="Times New Roman" w:hAnsi="Times New Roman" w:cs="Times New Roman"/>
          <w:sz w:val="24"/>
          <w:szCs w:val="24"/>
        </w:rPr>
        <w:t>,</w:t>
      </w:r>
      <w:r w:rsidR="003774CD" w:rsidRPr="0082761A">
        <w:rPr>
          <w:rFonts w:ascii="Times New Roman" w:hAnsi="Times New Roman" w:cs="Times New Roman"/>
          <w:sz w:val="24"/>
          <w:szCs w:val="24"/>
        </w:rPr>
        <w:t xml:space="preserve"> </w:t>
      </w:r>
      <w:r w:rsidRPr="0082761A">
        <w:rPr>
          <w:rFonts w:ascii="Times New Roman" w:hAnsi="Times New Roman" w:cs="Times New Roman"/>
          <w:sz w:val="24"/>
          <w:szCs w:val="24"/>
        </w:rPr>
        <w:t>K</w:t>
      </w:r>
      <w:r w:rsidR="00750DC8" w:rsidRPr="0082761A">
        <w:rPr>
          <w:rFonts w:ascii="Times New Roman" w:hAnsi="Times New Roman" w:cs="Times New Roman"/>
          <w:sz w:val="24"/>
          <w:szCs w:val="24"/>
        </w:rPr>
        <w:t>vietinių</w:t>
      </w:r>
      <w:r w:rsidRPr="0082761A">
        <w:rPr>
          <w:rFonts w:ascii="Times New Roman" w:hAnsi="Times New Roman" w:cs="Times New Roman"/>
          <w:sz w:val="24"/>
          <w:szCs w:val="24"/>
        </w:rPr>
        <w:t xml:space="preserve"> g. </w:t>
      </w:r>
      <w:r w:rsidR="00750DC8" w:rsidRPr="0082761A">
        <w:rPr>
          <w:rFonts w:ascii="Times New Roman" w:hAnsi="Times New Roman" w:cs="Times New Roman"/>
          <w:sz w:val="24"/>
          <w:szCs w:val="24"/>
        </w:rPr>
        <w:t>30</w:t>
      </w:r>
      <w:r w:rsidR="00387C01" w:rsidRPr="0082761A">
        <w:rPr>
          <w:rFonts w:ascii="Times New Roman" w:hAnsi="Times New Roman" w:cs="Times New Roman"/>
          <w:sz w:val="24"/>
          <w:szCs w:val="24"/>
        </w:rPr>
        <w:t>.</w:t>
      </w:r>
      <w:r w:rsidR="00F51C04" w:rsidRPr="0082761A">
        <w:rPr>
          <w:rFonts w:ascii="Times New Roman" w:hAnsi="Times New Roman" w:cs="Times New Roman"/>
          <w:sz w:val="24"/>
          <w:szCs w:val="24"/>
        </w:rPr>
        <w:t xml:space="preserve"> </w:t>
      </w:r>
      <w:r w:rsidR="00387C01" w:rsidRPr="0082761A">
        <w:rPr>
          <w:rFonts w:ascii="Times New Roman" w:hAnsi="Times New Roman" w:cs="Times New Roman"/>
          <w:sz w:val="24"/>
          <w:szCs w:val="24"/>
        </w:rPr>
        <w:t>P</w:t>
      </w:r>
      <w:r w:rsidR="00750DC8" w:rsidRPr="0082761A">
        <w:rPr>
          <w:rFonts w:ascii="Times New Roman" w:hAnsi="Times New Roman" w:cs="Times New Roman"/>
          <w:sz w:val="24"/>
          <w:szCs w:val="24"/>
        </w:rPr>
        <w:t>irmame aukšte</w:t>
      </w:r>
      <w:r w:rsidR="00387C01" w:rsidRPr="0082761A">
        <w:rPr>
          <w:rFonts w:ascii="Times New Roman" w:hAnsi="Times New Roman" w:cs="Times New Roman"/>
          <w:sz w:val="24"/>
          <w:szCs w:val="24"/>
        </w:rPr>
        <w:t>:</w:t>
      </w:r>
      <w:r w:rsidR="003774CD" w:rsidRPr="0082761A">
        <w:rPr>
          <w:rFonts w:ascii="Times New Roman" w:hAnsi="Times New Roman" w:cs="Times New Roman"/>
          <w:sz w:val="24"/>
          <w:szCs w:val="24"/>
        </w:rPr>
        <w:t xml:space="preserve"> atviro darbo su jaunimu veikloms skirt</w:t>
      </w:r>
      <w:r w:rsidR="00750DC8" w:rsidRPr="0082761A">
        <w:rPr>
          <w:rFonts w:ascii="Times New Roman" w:hAnsi="Times New Roman" w:cs="Times New Roman"/>
          <w:sz w:val="24"/>
          <w:szCs w:val="24"/>
        </w:rPr>
        <w:t>i</w:t>
      </w:r>
      <w:r w:rsidR="003774CD" w:rsidRPr="0082761A">
        <w:rPr>
          <w:rFonts w:ascii="Times New Roman" w:hAnsi="Times New Roman" w:cs="Times New Roman"/>
          <w:sz w:val="24"/>
          <w:szCs w:val="24"/>
        </w:rPr>
        <w:t xml:space="preserve"> du kabinetai, kūrybinės dirbtuvės</w:t>
      </w:r>
      <w:r w:rsidR="00750DC8" w:rsidRPr="0082761A">
        <w:rPr>
          <w:rFonts w:ascii="Times New Roman" w:hAnsi="Times New Roman" w:cs="Times New Roman"/>
          <w:sz w:val="24"/>
          <w:szCs w:val="24"/>
        </w:rPr>
        <w:t xml:space="preserve">, konsultacijų kabinetas ir darbuotojų kabinetas. </w:t>
      </w:r>
      <w:r w:rsidR="00387C01" w:rsidRPr="0082761A">
        <w:rPr>
          <w:rFonts w:ascii="Times New Roman" w:hAnsi="Times New Roman" w:cs="Times New Roman"/>
          <w:sz w:val="24"/>
          <w:szCs w:val="24"/>
        </w:rPr>
        <w:t xml:space="preserve">Antrame aukšte </w:t>
      </w:r>
      <w:r w:rsidR="00216EB4">
        <w:rPr>
          <w:rFonts w:ascii="Times New Roman" w:hAnsi="Times New Roman" w:cs="Times New Roman"/>
          <w:sz w:val="24"/>
          <w:szCs w:val="24"/>
        </w:rPr>
        <w:t>−</w:t>
      </w:r>
      <w:r w:rsidR="00387C01" w:rsidRPr="0082761A">
        <w:rPr>
          <w:rFonts w:ascii="Times New Roman" w:hAnsi="Times New Roman" w:cs="Times New Roman"/>
          <w:sz w:val="24"/>
          <w:szCs w:val="24"/>
        </w:rPr>
        <w:t xml:space="preserve"> patalpos</w:t>
      </w:r>
      <w:r w:rsidR="00216EB4">
        <w:rPr>
          <w:rFonts w:ascii="Times New Roman" w:hAnsi="Times New Roman" w:cs="Times New Roman"/>
          <w:sz w:val="24"/>
          <w:szCs w:val="24"/>
        </w:rPr>
        <w:t>,</w:t>
      </w:r>
      <w:r w:rsidR="00387C01" w:rsidRPr="0082761A">
        <w:rPr>
          <w:rFonts w:ascii="Times New Roman" w:hAnsi="Times New Roman" w:cs="Times New Roman"/>
          <w:sz w:val="24"/>
          <w:szCs w:val="24"/>
        </w:rPr>
        <w:t xml:space="preserve"> skirtos tarptautinių savanorių apgyvendinimui.  Taip pat Jaunimo centrui priklauso </w:t>
      </w:r>
      <w:r w:rsidR="003774CD" w:rsidRPr="0082761A">
        <w:rPr>
          <w:rFonts w:ascii="Times New Roman" w:hAnsi="Times New Roman" w:cs="Times New Roman"/>
          <w:sz w:val="24"/>
          <w:szCs w:val="24"/>
        </w:rPr>
        <w:t>Laugalių gatvėje esantis Jaunimo parkas</w:t>
      </w:r>
      <w:r w:rsidR="006C582F" w:rsidRPr="0082761A">
        <w:rPr>
          <w:rFonts w:ascii="Times New Roman" w:hAnsi="Times New Roman" w:cs="Times New Roman"/>
          <w:sz w:val="24"/>
          <w:szCs w:val="24"/>
        </w:rPr>
        <w:t xml:space="preserve"> ir Klaipėdos g.</w:t>
      </w:r>
      <w:r w:rsidR="00216EB4">
        <w:rPr>
          <w:rFonts w:ascii="Times New Roman" w:hAnsi="Times New Roman" w:cs="Times New Roman"/>
          <w:sz w:val="24"/>
          <w:szCs w:val="24"/>
        </w:rPr>
        <w:t xml:space="preserve"> </w:t>
      </w:r>
      <w:r w:rsidR="006C582F" w:rsidRPr="0082761A">
        <w:rPr>
          <w:rFonts w:ascii="Times New Roman" w:hAnsi="Times New Roman" w:cs="Times New Roman"/>
          <w:sz w:val="24"/>
          <w:szCs w:val="24"/>
        </w:rPr>
        <w:t xml:space="preserve">74 </w:t>
      </w:r>
      <w:r w:rsidR="00DB7CBD" w:rsidRPr="0082761A">
        <w:rPr>
          <w:rFonts w:ascii="Times New Roman" w:hAnsi="Times New Roman" w:cs="Times New Roman"/>
          <w:sz w:val="24"/>
          <w:szCs w:val="24"/>
        </w:rPr>
        <w:t xml:space="preserve">garaže įrengtos </w:t>
      </w:r>
      <w:r w:rsidR="006C582F" w:rsidRPr="0082761A">
        <w:rPr>
          <w:rFonts w:ascii="Times New Roman" w:hAnsi="Times New Roman" w:cs="Times New Roman"/>
          <w:sz w:val="24"/>
          <w:szCs w:val="24"/>
        </w:rPr>
        <w:t>kūrybinės dirbtuvės.</w:t>
      </w:r>
    </w:p>
    <w:p w14:paraId="5FAB954C" w14:textId="04860D97" w:rsidR="00750DC8" w:rsidRPr="0082761A" w:rsidRDefault="00FF38E6" w:rsidP="000C5B90">
      <w:pPr>
        <w:pStyle w:val="Betarp"/>
        <w:ind w:firstLine="1080"/>
        <w:jc w:val="both"/>
        <w:rPr>
          <w:rFonts w:ascii="Times New Roman" w:hAnsi="Times New Roman" w:cs="Times New Roman"/>
          <w:sz w:val="24"/>
          <w:szCs w:val="24"/>
        </w:rPr>
      </w:pPr>
      <w:r w:rsidRPr="0082761A">
        <w:rPr>
          <w:rFonts w:ascii="Times New Roman" w:hAnsi="Times New Roman" w:cs="Times New Roman"/>
          <w:sz w:val="24"/>
          <w:szCs w:val="24"/>
        </w:rPr>
        <w:t xml:space="preserve">Nuo </w:t>
      </w:r>
      <w:r w:rsidR="007958C0" w:rsidRPr="0082761A">
        <w:rPr>
          <w:rFonts w:ascii="Times New Roman" w:hAnsi="Times New Roman" w:cs="Times New Roman"/>
          <w:sz w:val="24"/>
          <w:szCs w:val="24"/>
        </w:rPr>
        <w:t xml:space="preserve">2017 m. rugsėjo 1 d. Klaipėdos rajono savivaldybės </w:t>
      </w:r>
      <w:r w:rsidR="00DB7CBD" w:rsidRPr="0082761A">
        <w:rPr>
          <w:rFonts w:ascii="Times New Roman" w:hAnsi="Times New Roman" w:cs="Times New Roman"/>
          <w:sz w:val="24"/>
          <w:szCs w:val="24"/>
        </w:rPr>
        <w:t>m</w:t>
      </w:r>
      <w:r w:rsidR="007958C0" w:rsidRPr="0082761A">
        <w:rPr>
          <w:rFonts w:ascii="Times New Roman" w:hAnsi="Times New Roman" w:cs="Times New Roman"/>
          <w:sz w:val="24"/>
          <w:szCs w:val="24"/>
        </w:rPr>
        <w:t>ero 2017-07-17 potvarkiu Nr. MP-50</w:t>
      </w:r>
      <w:r w:rsidR="00216EB4">
        <w:rPr>
          <w:rFonts w:ascii="Times New Roman" w:hAnsi="Times New Roman" w:cs="Times New Roman"/>
          <w:sz w:val="24"/>
          <w:szCs w:val="24"/>
        </w:rPr>
        <w:t xml:space="preserve"> patvirtinta</w:t>
      </w:r>
      <w:r w:rsidR="007958C0" w:rsidRPr="0082761A">
        <w:rPr>
          <w:rFonts w:ascii="Times New Roman" w:hAnsi="Times New Roman" w:cs="Times New Roman"/>
          <w:sz w:val="24"/>
          <w:szCs w:val="24"/>
        </w:rPr>
        <w:t xml:space="preserve"> </w:t>
      </w:r>
      <w:r w:rsidR="00D8798E" w:rsidRPr="0082761A">
        <w:rPr>
          <w:rFonts w:ascii="Times New Roman" w:hAnsi="Times New Roman" w:cs="Times New Roman"/>
          <w:sz w:val="24"/>
          <w:szCs w:val="24"/>
        </w:rPr>
        <w:t xml:space="preserve">Jaunimo centro </w:t>
      </w:r>
      <w:r w:rsidR="007958C0" w:rsidRPr="0082761A">
        <w:rPr>
          <w:rFonts w:ascii="Times New Roman" w:hAnsi="Times New Roman" w:cs="Times New Roman"/>
          <w:sz w:val="24"/>
          <w:szCs w:val="24"/>
        </w:rPr>
        <w:t>direktorė</w:t>
      </w:r>
      <w:r w:rsidRPr="0082761A">
        <w:rPr>
          <w:rFonts w:ascii="Times New Roman" w:hAnsi="Times New Roman" w:cs="Times New Roman"/>
          <w:sz w:val="24"/>
          <w:szCs w:val="24"/>
        </w:rPr>
        <w:t xml:space="preserve"> </w:t>
      </w:r>
      <w:r w:rsidR="007958C0" w:rsidRPr="0082761A">
        <w:rPr>
          <w:rFonts w:ascii="Times New Roman" w:hAnsi="Times New Roman" w:cs="Times New Roman"/>
          <w:sz w:val="24"/>
          <w:szCs w:val="24"/>
        </w:rPr>
        <w:t xml:space="preserve"> Inesa G</w:t>
      </w:r>
      <w:r w:rsidR="00DB7CBD" w:rsidRPr="0082761A">
        <w:rPr>
          <w:rFonts w:ascii="Times New Roman" w:hAnsi="Times New Roman" w:cs="Times New Roman"/>
          <w:sz w:val="24"/>
          <w:szCs w:val="24"/>
        </w:rPr>
        <w:t>reivienė</w:t>
      </w:r>
      <w:r w:rsidR="005052F1" w:rsidRPr="0082761A">
        <w:rPr>
          <w:rFonts w:ascii="Times New Roman" w:hAnsi="Times New Roman" w:cs="Times New Roman"/>
          <w:sz w:val="24"/>
          <w:szCs w:val="24"/>
        </w:rPr>
        <w:t>,</w:t>
      </w:r>
      <w:r w:rsidR="00750DC8" w:rsidRPr="0082761A">
        <w:rPr>
          <w:rFonts w:ascii="Times New Roman" w:hAnsi="Times New Roman" w:cs="Times New Roman"/>
          <w:sz w:val="24"/>
          <w:szCs w:val="24"/>
        </w:rPr>
        <w:t xml:space="preserve"> kuri nuo 2020 m. sausio 27 dienos yra vaiko auginimo atostogose.</w:t>
      </w:r>
    </w:p>
    <w:p w14:paraId="700AB786" w14:textId="548B5DEC" w:rsidR="00750DC8" w:rsidRPr="0082761A" w:rsidRDefault="00750DC8" w:rsidP="000C5B90">
      <w:pPr>
        <w:pStyle w:val="Betarp"/>
        <w:jc w:val="both"/>
        <w:rPr>
          <w:rFonts w:ascii="Times New Roman" w:hAnsi="Times New Roman" w:cs="Times New Roman"/>
          <w:sz w:val="24"/>
          <w:szCs w:val="24"/>
        </w:rPr>
      </w:pPr>
      <w:r w:rsidRPr="0082761A">
        <w:rPr>
          <w:rFonts w:ascii="Times New Roman" w:hAnsi="Times New Roman" w:cs="Times New Roman"/>
          <w:sz w:val="24"/>
          <w:szCs w:val="24"/>
        </w:rPr>
        <w:t>Nuo 2020 m. sausio 27 d. Klaipėdos rajono savivaldybės mero 2020-01-20 potvarkiu Nr. MP-11 Jaunimo centro direktorę pavaduoja jaunimo darbuotoja Deimantė Venckutė.</w:t>
      </w:r>
    </w:p>
    <w:p w14:paraId="4CA10468" w14:textId="7B9E101B" w:rsidR="00FF38E6" w:rsidRPr="0082761A" w:rsidRDefault="00D8798E" w:rsidP="000C5B90">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J</w:t>
      </w:r>
      <w:r w:rsidR="00FF38E6" w:rsidRPr="0082761A">
        <w:rPr>
          <w:rFonts w:ascii="Times New Roman" w:hAnsi="Times New Roman" w:cs="Times New Roman"/>
          <w:sz w:val="24"/>
          <w:szCs w:val="24"/>
        </w:rPr>
        <w:t xml:space="preserve">aunimo centras savo veiklą organizuoja vadovaudamasis </w:t>
      </w:r>
      <w:r w:rsidR="00750DC8" w:rsidRPr="0082761A">
        <w:rPr>
          <w:rFonts w:ascii="Times New Roman" w:hAnsi="Times New Roman" w:cs="Times New Roman"/>
          <w:sz w:val="24"/>
          <w:szCs w:val="24"/>
        </w:rPr>
        <w:t>atvirojo, mobilaus</w:t>
      </w:r>
      <w:r w:rsidR="005052F1" w:rsidRPr="0082761A">
        <w:rPr>
          <w:rFonts w:ascii="Times New Roman" w:hAnsi="Times New Roman" w:cs="Times New Roman"/>
          <w:sz w:val="24"/>
          <w:szCs w:val="24"/>
        </w:rPr>
        <w:t>,</w:t>
      </w:r>
      <w:r w:rsidR="00750DC8" w:rsidRPr="0082761A">
        <w:rPr>
          <w:rFonts w:ascii="Times New Roman" w:hAnsi="Times New Roman" w:cs="Times New Roman"/>
          <w:sz w:val="24"/>
          <w:szCs w:val="24"/>
        </w:rPr>
        <w:t xml:space="preserve"> skaitmeninio</w:t>
      </w:r>
      <w:r w:rsidR="00316FB8" w:rsidRPr="0082761A">
        <w:rPr>
          <w:rFonts w:ascii="Times New Roman" w:hAnsi="Times New Roman" w:cs="Times New Roman"/>
          <w:sz w:val="24"/>
          <w:szCs w:val="24"/>
        </w:rPr>
        <w:t>, informavimo ir konsultavimo</w:t>
      </w:r>
      <w:r w:rsidR="00750DC8" w:rsidRPr="0082761A">
        <w:rPr>
          <w:rFonts w:ascii="Times New Roman" w:hAnsi="Times New Roman" w:cs="Times New Roman"/>
          <w:sz w:val="24"/>
          <w:szCs w:val="24"/>
        </w:rPr>
        <w:t xml:space="preserve"> darbo su jaunimu principais </w:t>
      </w:r>
      <w:r w:rsidR="005052F1" w:rsidRPr="0082761A">
        <w:rPr>
          <w:rFonts w:ascii="Times New Roman" w:hAnsi="Times New Roman" w:cs="Times New Roman"/>
          <w:sz w:val="24"/>
          <w:szCs w:val="24"/>
        </w:rPr>
        <w:t>bei</w:t>
      </w:r>
      <w:r w:rsidR="00750DC8" w:rsidRPr="0082761A">
        <w:rPr>
          <w:rFonts w:ascii="Times New Roman" w:hAnsi="Times New Roman" w:cs="Times New Roman"/>
          <w:sz w:val="24"/>
          <w:szCs w:val="24"/>
        </w:rPr>
        <w:t xml:space="preserve">  atsižvelgdamas į jaunimo poreikius.</w:t>
      </w:r>
      <w:r w:rsidR="00FF38E6" w:rsidRPr="0082761A">
        <w:rPr>
          <w:rFonts w:ascii="Times New Roman" w:hAnsi="Times New Roman" w:cs="Times New Roman"/>
          <w:sz w:val="24"/>
          <w:szCs w:val="24"/>
        </w:rPr>
        <w:t xml:space="preserve"> </w:t>
      </w:r>
      <w:r w:rsidRPr="0082761A">
        <w:rPr>
          <w:rFonts w:ascii="Times New Roman" w:hAnsi="Times New Roman" w:cs="Times New Roman"/>
          <w:sz w:val="24"/>
          <w:szCs w:val="24"/>
        </w:rPr>
        <w:t>V</w:t>
      </w:r>
      <w:r w:rsidR="00FF38E6" w:rsidRPr="0082761A">
        <w:rPr>
          <w:rFonts w:ascii="Times New Roman" w:hAnsi="Times New Roman" w:cs="Times New Roman"/>
          <w:sz w:val="24"/>
          <w:szCs w:val="24"/>
        </w:rPr>
        <w:t xml:space="preserve">ykdoma socialinė, prevencinė, ugdomoji-kūrybinė,  jaunimo užimtumo veikla, teikiamos pirminės emocinės </w:t>
      </w:r>
      <w:r w:rsidR="00316FB8" w:rsidRPr="0082761A">
        <w:rPr>
          <w:rFonts w:ascii="Times New Roman" w:hAnsi="Times New Roman" w:cs="Times New Roman"/>
          <w:sz w:val="24"/>
          <w:szCs w:val="24"/>
        </w:rPr>
        <w:t xml:space="preserve">pagalbos ir minimalios vaiko priežiūros </w:t>
      </w:r>
      <w:r w:rsidR="00FF38E6" w:rsidRPr="0082761A">
        <w:rPr>
          <w:rFonts w:ascii="Times New Roman" w:hAnsi="Times New Roman" w:cs="Times New Roman"/>
          <w:sz w:val="24"/>
          <w:szCs w:val="24"/>
        </w:rPr>
        <w:t>paslaugos.</w:t>
      </w:r>
    </w:p>
    <w:p w14:paraId="5832EF4F" w14:textId="79DCD2DE" w:rsidR="00253C6E" w:rsidRPr="0082761A" w:rsidRDefault="00387AA0" w:rsidP="00AC12FE">
      <w:pPr>
        <w:pStyle w:val="Betarp"/>
        <w:ind w:firstLine="1296"/>
        <w:jc w:val="both"/>
        <w:rPr>
          <w:rFonts w:ascii="Times New Roman" w:eastAsia="Times New Roman" w:hAnsi="Times New Roman" w:cs="Times New Roman"/>
          <w:color w:val="000000"/>
          <w:sz w:val="24"/>
          <w:szCs w:val="24"/>
          <w:lang w:eastAsia="lt-LT"/>
        </w:rPr>
      </w:pPr>
      <w:r w:rsidRPr="0082761A">
        <w:rPr>
          <w:rFonts w:ascii="Times New Roman" w:hAnsi="Times New Roman" w:cs="Times New Roman"/>
          <w:sz w:val="24"/>
          <w:szCs w:val="24"/>
        </w:rPr>
        <w:t>20</w:t>
      </w:r>
      <w:r w:rsidR="00316FB8" w:rsidRPr="0082761A">
        <w:rPr>
          <w:rFonts w:ascii="Times New Roman" w:hAnsi="Times New Roman" w:cs="Times New Roman"/>
          <w:sz w:val="24"/>
          <w:szCs w:val="24"/>
        </w:rPr>
        <w:t>21</w:t>
      </w:r>
      <w:r w:rsidR="00253C6E" w:rsidRPr="0082761A">
        <w:rPr>
          <w:rFonts w:ascii="Times New Roman" w:hAnsi="Times New Roman" w:cs="Times New Roman"/>
          <w:sz w:val="24"/>
          <w:szCs w:val="24"/>
        </w:rPr>
        <w:t xml:space="preserve"> m. numatytos </w:t>
      </w:r>
      <w:r w:rsidR="00F90931" w:rsidRPr="0082761A">
        <w:rPr>
          <w:rFonts w:ascii="Times New Roman" w:hAnsi="Times New Roman" w:cs="Times New Roman"/>
          <w:sz w:val="24"/>
          <w:szCs w:val="24"/>
        </w:rPr>
        <w:t>J</w:t>
      </w:r>
      <w:r w:rsidR="004C295D" w:rsidRPr="0082761A">
        <w:rPr>
          <w:rFonts w:ascii="Times New Roman" w:hAnsi="Times New Roman" w:cs="Times New Roman"/>
          <w:sz w:val="24"/>
          <w:szCs w:val="24"/>
        </w:rPr>
        <w:t>aunimo c</w:t>
      </w:r>
      <w:r w:rsidR="00253C6E" w:rsidRPr="0082761A">
        <w:rPr>
          <w:rFonts w:ascii="Times New Roman" w:hAnsi="Times New Roman" w:cs="Times New Roman"/>
          <w:sz w:val="24"/>
          <w:szCs w:val="24"/>
        </w:rPr>
        <w:t xml:space="preserve">entro prioritetinės kryptys: </w:t>
      </w:r>
      <w:r w:rsidR="004C295D" w:rsidRPr="0082761A">
        <w:rPr>
          <w:rFonts w:ascii="Times New Roman" w:hAnsi="Times New Roman" w:cs="Times New Roman"/>
          <w:sz w:val="24"/>
          <w:szCs w:val="24"/>
        </w:rPr>
        <w:t>j</w:t>
      </w:r>
      <w:r w:rsidR="006F2D80" w:rsidRPr="0082761A">
        <w:rPr>
          <w:rFonts w:ascii="Times New Roman" w:hAnsi="Times New Roman" w:cs="Times New Roman"/>
          <w:sz w:val="24"/>
          <w:szCs w:val="24"/>
        </w:rPr>
        <w:t xml:space="preserve">auno žmogaus poreikių atliepimas, savanorystės skatinimas, verslumo galimybių ieškojimas, tarpinstitucinis bendradarbiavimas, tarptautiniai projektai, mobilus darbas su jaunimu. Pagrindinis metų tikslas </w:t>
      </w:r>
      <w:r w:rsidR="00216EB4">
        <w:rPr>
          <w:rFonts w:ascii="Times New Roman" w:hAnsi="Times New Roman" w:cs="Times New Roman"/>
          <w:sz w:val="24"/>
          <w:szCs w:val="24"/>
        </w:rPr>
        <w:t>−</w:t>
      </w:r>
      <w:r w:rsidR="006F2D80" w:rsidRPr="0082761A">
        <w:rPr>
          <w:rFonts w:ascii="Times New Roman" w:hAnsi="Times New Roman" w:cs="Times New Roman"/>
          <w:sz w:val="24"/>
          <w:szCs w:val="24"/>
        </w:rPr>
        <w:t xml:space="preserve"> </w:t>
      </w:r>
      <w:r w:rsidR="006F2D80" w:rsidRPr="0082761A">
        <w:rPr>
          <w:rFonts w:ascii="Times New Roman" w:eastAsia="Times New Roman" w:hAnsi="Times New Roman" w:cs="Times New Roman"/>
          <w:color w:val="000000"/>
          <w:sz w:val="24"/>
          <w:szCs w:val="24"/>
          <w:lang w:eastAsia="lt-LT"/>
        </w:rPr>
        <w:t xml:space="preserve">sudaryti sąlygas jaunuolių saviraiškos poreikių tenkinimui per įvairiapusę patirtinę, tarptautinę, savanorišką veiklą, ugdant kūrybines galias ir gebėjimus bei tobulinant atviro darbo su jaunimu veiklos formas. </w:t>
      </w:r>
      <w:r w:rsidR="00B67609" w:rsidRPr="0082761A">
        <w:rPr>
          <w:rFonts w:ascii="Times New Roman" w:hAnsi="Times New Roman" w:cs="Times New Roman"/>
          <w:bCs/>
          <w:sz w:val="24"/>
          <w:szCs w:val="24"/>
        </w:rPr>
        <w:t>Jaunimo centre kasmet siekiama sudaryti didesnes galimybes 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Jaunuoliai, dalyvaudami Jaunimo centro veiklose, yra skatinami konstruktyviai kurti ateitį,</w:t>
      </w:r>
      <w:r w:rsidR="00DB7CBD" w:rsidRPr="0082761A">
        <w:rPr>
          <w:rFonts w:ascii="Times New Roman" w:hAnsi="Times New Roman" w:cs="Times New Roman"/>
          <w:bCs/>
          <w:sz w:val="24"/>
          <w:szCs w:val="24"/>
        </w:rPr>
        <w:t xml:space="preserve"> atsisakyti blogų įpročių</w:t>
      </w:r>
      <w:r w:rsidR="007D52B3" w:rsidRPr="0082761A">
        <w:rPr>
          <w:rFonts w:ascii="Times New Roman" w:hAnsi="Times New Roman" w:cs="Times New Roman"/>
          <w:bCs/>
          <w:sz w:val="24"/>
          <w:szCs w:val="24"/>
        </w:rPr>
        <w:t>,</w:t>
      </w:r>
      <w:r w:rsidR="00B67609" w:rsidRPr="0082761A">
        <w:rPr>
          <w:rFonts w:ascii="Times New Roman" w:hAnsi="Times New Roman" w:cs="Times New Roman"/>
          <w:bCs/>
          <w:sz w:val="24"/>
          <w:szCs w:val="24"/>
        </w:rPr>
        <w:t xml:space="preserve"> ugdyti sveiką gyvenseną, įgyti įvairių profesinių bei amatų kompetencijų.</w:t>
      </w:r>
    </w:p>
    <w:p w14:paraId="44437EA2" w14:textId="03108F24" w:rsidR="00032CD8" w:rsidRPr="0082761A" w:rsidRDefault="004C295D" w:rsidP="00DE1E62">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J</w:t>
      </w:r>
      <w:r w:rsidR="00B12380" w:rsidRPr="0082761A">
        <w:rPr>
          <w:rFonts w:ascii="Times New Roman" w:hAnsi="Times New Roman" w:cs="Times New Roman"/>
          <w:sz w:val="24"/>
          <w:szCs w:val="24"/>
        </w:rPr>
        <w:t>aunimo centre</w:t>
      </w:r>
      <w:r w:rsidR="00216EB4">
        <w:rPr>
          <w:rFonts w:ascii="Times New Roman" w:hAnsi="Times New Roman" w:cs="Times New Roman"/>
          <w:sz w:val="24"/>
          <w:szCs w:val="24"/>
        </w:rPr>
        <w:t>,</w:t>
      </w:r>
      <w:r w:rsidR="00B12380" w:rsidRPr="0082761A">
        <w:rPr>
          <w:rFonts w:ascii="Times New Roman" w:hAnsi="Times New Roman" w:cs="Times New Roman"/>
          <w:sz w:val="24"/>
          <w:szCs w:val="24"/>
        </w:rPr>
        <w:t xml:space="preserve"> 20</w:t>
      </w:r>
      <w:r w:rsidR="00032CD8" w:rsidRPr="0082761A">
        <w:rPr>
          <w:rFonts w:ascii="Times New Roman" w:hAnsi="Times New Roman" w:cs="Times New Roman"/>
          <w:sz w:val="24"/>
          <w:szCs w:val="24"/>
        </w:rPr>
        <w:t>21</w:t>
      </w:r>
      <w:r w:rsidR="00B12380" w:rsidRPr="0082761A">
        <w:rPr>
          <w:rFonts w:ascii="Times New Roman" w:hAnsi="Times New Roman" w:cs="Times New Roman"/>
          <w:sz w:val="24"/>
          <w:szCs w:val="24"/>
        </w:rPr>
        <w:t xml:space="preserve"> m. gruodžio 31 d. duomenimis</w:t>
      </w:r>
      <w:r w:rsidR="00216EB4">
        <w:rPr>
          <w:rFonts w:ascii="Times New Roman" w:hAnsi="Times New Roman" w:cs="Times New Roman"/>
          <w:sz w:val="24"/>
          <w:szCs w:val="24"/>
        </w:rPr>
        <w:t>,</w:t>
      </w:r>
      <w:r w:rsidR="00B12380" w:rsidRPr="0082761A">
        <w:rPr>
          <w:rFonts w:ascii="Times New Roman" w:hAnsi="Times New Roman" w:cs="Times New Roman"/>
          <w:sz w:val="24"/>
          <w:szCs w:val="24"/>
        </w:rPr>
        <w:t xml:space="preserve"> dirbo: </w:t>
      </w:r>
      <w:r w:rsidR="00AD3B9D" w:rsidRPr="0082761A">
        <w:rPr>
          <w:rFonts w:ascii="Times New Roman" w:hAnsi="Times New Roman" w:cs="Times New Roman"/>
          <w:sz w:val="24"/>
          <w:szCs w:val="24"/>
        </w:rPr>
        <w:t xml:space="preserve">vyriausiasis </w:t>
      </w:r>
      <w:r w:rsidR="00B12380" w:rsidRPr="0082761A">
        <w:rPr>
          <w:rFonts w:ascii="Times New Roman" w:hAnsi="Times New Roman" w:cs="Times New Roman"/>
          <w:sz w:val="24"/>
          <w:szCs w:val="24"/>
        </w:rPr>
        <w:t xml:space="preserve">buhalteris (0,5 </w:t>
      </w:r>
      <w:r w:rsidR="00387AA0" w:rsidRPr="0082761A">
        <w:rPr>
          <w:rFonts w:ascii="Times New Roman" w:hAnsi="Times New Roman" w:cs="Times New Roman"/>
          <w:sz w:val="24"/>
          <w:szCs w:val="24"/>
        </w:rPr>
        <w:t xml:space="preserve">etato), </w:t>
      </w:r>
      <w:r w:rsidR="00E00DC2" w:rsidRPr="0082761A">
        <w:rPr>
          <w:rFonts w:ascii="Times New Roman" w:hAnsi="Times New Roman" w:cs="Times New Roman"/>
          <w:sz w:val="24"/>
          <w:szCs w:val="24"/>
        </w:rPr>
        <w:t>2</w:t>
      </w:r>
      <w:r w:rsidR="00387AA0" w:rsidRPr="0082761A">
        <w:rPr>
          <w:rFonts w:ascii="Times New Roman" w:hAnsi="Times New Roman" w:cs="Times New Roman"/>
          <w:sz w:val="24"/>
          <w:szCs w:val="24"/>
        </w:rPr>
        <w:t xml:space="preserve"> jaunimo darbuotojai (</w:t>
      </w:r>
      <w:r w:rsidR="00E00DC2" w:rsidRPr="0082761A">
        <w:rPr>
          <w:rFonts w:ascii="Times New Roman" w:hAnsi="Times New Roman" w:cs="Times New Roman"/>
          <w:sz w:val="24"/>
          <w:szCs w:val="24"/>
        </w:rPr>
        <w:t>2</w:t>
      </w:r>
      <w:r w:rsidR="00B12380" w:rsidRPr="0082761A">
        <w:rPr>
          <w:rFonts w:ascii="Times New Roman" w:hAnsi="Times New Roman" w:cs="Times New Roman"/>
          <w:sz w:val="24"/>
          <w:szCs w:val="24"/>
        </w:rPr>
        <w:t xml:space="preserve"> etatai)</w:t>
      </w:r>
      <w:r w:rsidR="007E2CEE" w:rsidRPr="0082761A">
        <w:rPr>
          <w:rFonts w:ascii="Times New Roman" w:hAnsi="Times New Roman" w:cs="Times New Roman"/>
          <w:sz w:val="24"/>
          <w:szCs w:val="24"/>
        </w:rPr>
        <w:t>,</w:t>
      </w:r>
      <w:r w:rsidR="00752F82" w:rsidRPr="0082761A">
        <w:rPr>
          <w:rFonts w:ascii="Times New Roman" w:hAnsi="Times New Roman" w:cs="Times New Roman"/>
          <w:sz w:val="24"/>
          <w:szCs w:val="24"/>
        </w:rPr>
        <w:t xml:space="preserve"> </w:t>
      </w:r>
      <w:r w:rsidR="00E00DC2" w:rsidRPr="0082761A">
        <w:rPr>
          <w:rFonts w:ascii="Times New Roman" w:hAnsi="Times New Roman" w:cs="Times New Roman"/>
          <w:sz w:val="24"/>
          <w:szCs w:val="24"/>
        </w:rPr>
        <w:t xml:space="preserve"> 2 jaunimo darbuotojai mobiliam darbui su jaunimu  (2 etatai), </w:t>
      </w:r>
      <w:r w:rsidR="00AD3B9D" w:rsidRPr="0082761A">
        <w:rPr>
          <w:rFonts w:ascii="Times New Roman" w:hAnsi="Times New Roman" w:cs="Times New Roman"/>
          <w:sz w:val="24"/>
          <w:szCs w:val="24"/>
        </w:rPr>
        <w:t>ūkved</w:t>
      </w:r>
      <w:r w:rsidR="00023A34" w:rsidRPr="0082761A">
        <w:rPr>
          <w:rFonts w:ascii="Times New Roman" w:hAnsi="Times New Roman" w:cs="Times New Roman"/>
          <w:sz w:val="24"/>
          <w:szCs w:val="24"/>
        </w:rPr>
        <w:t>y</w:t>
      </w:r>
      <w:r w:rsidR="00AD3B9D" w:rsidRPr="0082761A">
        <w:rPr>
          <w:rFonts w:ascii="Times New Roman" w:hAnsi="Times New Roman" w:cs="Times New Roman"/>
          <w:sz w:val="24"/>
          <w:szCs w:val="24"/>
        </w:rPr>
        <w:t xml:space="preserve">s </w:t>
      </w:r>
      <w:r w:rsidR="00752F82" w:rsidRPr="0082761A">
        <w:rPr>
          <w:rFonts w:ascii="Times New Roman" w:hAnsi="Times New Roman" w:cs="Times New Roman"/>
          <w:sz w:val="24"/>
          <w:szCs w:val="24"/>
        </w:rPr>
        <w:t>(</w:t>
      </w:r>
      <w:r w:rsidR="00387AA0" w:rsidRPr="0082761A">
        <w:rPr>
          <w:rFonts w:ascii="Times New Roman" w:hAnsi="Times New Roman" w:cs="Times New Roman"/>
          <w:sz w:val="24"/>
          <w:szCs w:val="24"/>
        </w:rPr>
        <w:t xml:space="preserve">1 </w:t>
      </w:r>
      <w:r w:rsidR="00752F82" w:rsidRPr="0082761A">
        <w:rPr>
          <w:rFonts w:ascii="Times New Roman" w:hAnsi="Times New Roman" w:cs="Times New Roman"/>
          <w:sz w:val="24"/>
          <w:szCs w:val="24"/>
        </w:rPr>
        <w:t>et</w:t>
      </w:r>
      <w:r w:rsidR="00387AA0" w:rsidRPr="0082761A">
        <w:rPr>
          <w:rFonts w:ascii="Times New Roman" w:hAnsi="Times New Roman" w:cs="Times New Roman"/>
          <w:sz w:val="24"/>
          <w:szCs w:val="24"/>
        </w:rPr>
        <w:t>atas)</w:t>
      </w:r>
      <w:r w:rsidR="00032CD8" w:rsidRPr="0082761A">
        <w:rPr>
          <w:rFonts w:ascii="Times New Roman" w:hAnsi="Times New Roman" w:cs="Times New Roman"/>
          <w:sz w:val="24"/>
          <w:szCs w:val="24"/>
        </w:rPr>
        <w:t>, jaunimo darbuotojas darbui su  projektais</w:t>
      </w:r>
      <w:r w:rsidR="00E00DC2" w:rsidRPr="0082761A">
        <w:rPr>
          <w:rFonts w:ascii="Times New Roman" w:hAnsi="Times New Roman" w:cs="Times New Roman"/>
          <w:sz w:val="24"/>
          <w:szCs w:val="24"/>
        </w:rPr>
        <w:t>,</w:t>
      </w:r>
      <w:r w:rsidR="00032CD8" w:rsidRPr="0082761A">
        <w:rPr>
          <w:rFonts w:ascii="Times New Roman" w:hAnsi="Times New Roman" w:cs="Times New Roman"/>
          <w:sz w:val="24"/>
          <w:szCs w:val="24"/>
        </w:rPr>
        <w:t xml:space="preserve"> </w:t>
      </w:r>
      <w:r w:rsidR="00E00DC2" w:rsidRPr="0082761A">
        <w:rPr>
          <w:rFonts w:ascii="Times New Roman" w:hAnsi="Times New Roman" w:cs="Times New Roman"/>
          <w:sz w:val="24"/>
          <w:szCs w:val="24"/>
        </w:rPr>
        <w:t xml:space="preserve">jaunimo konsultavimu ir </w:t>
      </w:r>
      <w:r w:rsidR="00032CD8" w:rsidRPr="0082761A">
        <w:rPr>
          <w:rFonts w:ascii="Times New Roman" w:hAnsi="Times New Roman" w:cs="Times New Roman"/>
          <w:sz w:val="24"/>
          <w:szCs w:val="24"/>
        </w:rPr>
        <w:t>informavimu</w:t>
      </w:r>
      <w:r w:rsidR="00E00DC2" w:rsidRPr="0082761A">
        <w:rPr>
          <w:rFonts w:ascii="Times New Roman" w:hAnsi="Times New Roman" w:cs="Times New Roman"/>
          <w:sz w:val="24"/>
          <w:szCs w:val="24"/>
        </w:rPr>
        <w:t xml:space="preserve"> bei tarptautine savanoryste</w:t>
      </w:r>
      <w:r w:rsidR="00032CD8" w:rsidRPr="0082761A">
        <w:rPr>
          <w:rFonts w:ascii="Times New Roman" w:hAnsi="Times New Roman" w:cs="Times New Roman"/>
          <w:sz w:val="24"/>
          <w:szCs w:val="24"/>
        </w:rPr>
        <w:t xml:space="preserve"> (1 etatas), </w:t>
      </w:r>
      <w:r w:rsidR="00AD3B9D" w:rsidRPr="0082761A">
        <w:rPr>
          <w:rFonts w:ascii="Times New Roman" w:hAnsi="Times New Roman" w:cs="Times New Roman"/>
          <w:sz w:val="24"/>
          <w:szCs w:val="24"/>
        </w:rPr>
        <w:t xml:space="preserve">jaunimo darbuotojas </w:t>
      </w:r>
      <w:r w:rsidR="00032CD8" w:rsidRPr="0082761A">
        <w:rPr>
          <w:rFonts w:ascii="Times New Roman" w:hAnsi="Times New Roman" w:cs="Times New Roman"/>
          <w:sz w:val="24"/>
          <w:szCs w:val="24"/>
        </w:rPr>
        <w:t>psicholog</w:t>
      </w:r>
      <w:r w:rsidR="00AD3B9D" w:rsidRPr="0082761A">
        <w:rPr>
          <w:rFonts w:ascii="Times New Roman" w:hAnsi="Times New Roman" w:cs="Times New Roman"/>
          <w:sz w:val="24"/>
          <w:szCs w:val="24"/>
        </w:rPr>
        <w:t>inėms konsultacijoms</w:t>
      </w:r>
      <w:r w:rsidR="00032CD8" w:rsidRPr="0082761A">
        <w:rPr>
          <w:rFonts w:ascii="Times New Roman" w:hAnsi="Times New Roman" w:cs="Times New Roman"/>
          <w:sz w:val="24"/>
          <w:szCs w:val="24"/>
        </w:rPr>
        <w:t xml:space="preserve"> (</w:t>
      </w:r>
      <w:r w:rsidR="00E00DC2" w:rsidRPr="0082761A">
        <w:rPr>
          <w:rFonts w:ascii="Times New Roman" w:hAnsi="Times New Roman" w:cs="Times New Roman"/>
          <w:sz w:val="24"/>
          <w:szCs w:val="24"/>
        </w:rPr>
        <w:t>0,5</w:t>
      </w:r>
      <w:r w:rsidR="00032CD8" w:rsidRPr="0082761A">
        <w:rPr>
          <w:rFonts w:ascii="Times New Roman" w:hAnsi="Times New Roman" w:cs="Times New Roman"/>
          <w:sz w:val="24"/>
          <w:szCs w:val="24"/>
        </w:rPr>
        <w:t xml:space="preserve"> etat</w:t>
      </w:r>
      <w:r w:rsidR="00E00DC2" w:rsidRPr="0082761A">
        <w:rPr>
          <w:rFonts w:ascii="Times New Roman" w:hAnsi="Times New Roman" w:cs="Times New Roman"/>
          <w:sz w:val="24"/>
          <w:szCs w:val="24"/>
        </w:rPr>
        <w:t>o</w:t>
      </w:r>
      <w:r w:rsidR="00032CD8" w:rsidRPr="0082761A">
        <w:rPr>
          <w:rFonts w:ascii="Times New Roman" w:hAnsi="Times New Roman" w:cs="Times New Roman"/>
          <w:sz w:val="24"/>
          <w:szCs w:val="24"/>
        </w:rPr>
        <w:t>).</w:t>
      </w:r>
    </w:p>
    <w:p w14:paraId="638DC556" w14:textId="67B2C9F7" w:rsidR="00A430D5" w:rsidRPr="0082761A" w:rsidRDefault="00A430D5" w:rsidP="009F79D2">
      <w:pPr>
        <w:pStyle w:val="Betarp"/>
        <w:ind w:left="360"/>
        <w:jc w:val="center"/>
        <w:rPr>
          <w:rFonts w:ascii="Times New Roman" w:hAnsi="Times New Roman" w:cs="Times New Roman"/>
          <w:b/>
          <w:sz w:val="24"/>
          <w:szCs w:val="24"/>
        </w:rPr>
      </w:pPr>
      <w:r w:rsidRPr="0082761A">
        <w:rPr>
          <w:rFonts w:ascii="Times New Roman" w:hAnsi="Times New Roman" w:cs="Times New Roman"/>
          <w:b/>
          <w:sz w:val="24"/>
          <w:szCs w:val="24"/>
        </w:rPr>
        <w:t xml:space="preserve">II. </w:t>
      </w:r>
      <w:bookmarkStart w:id="0" w:name="_Hlk505785699"/>
      <w:r w:rsidRPr="0082761A">
        <w:rPr>
          <w:rFonts w:ascii="Times New Roman" w:hAnsi="Times New Roman" w:cs="Times New Roman"/>
          <w:b/>
          <w:sz w:val="24"/>
          <w:szCs w:val="24"/>
        </w:rPr>
        <w:t>JAUNIMO CENTRO BIUDŽETAS</w:t>
      </w:r>
      <w:bookmarkStart w:id="1" w:name="_Hlk94703116"/>
    </w:p>
    <w:p w14:paraId="50FAFEAB" w14:textId="77777777" w:rsidR="009F79D2" w:rsidRPr="0082761A" w:rsidRDefault="009F79D2" w:rsidP="009F79D2">
      <w:pPr>
        <w:pStyle w:val="Betarp"/>
        <w:ind w:left="360"/>
        <w:jc w:val="center"/>
        <w:rPr>
          <w:rFonts w:ascii="Times New Roman" w:hAnsi="Times New Roman" w:cs="Times New Roman"/>
          <w:b/>
          <w:sz w:val="24"/>
          <w:szCs w:val="24"/>
        </w:rPr>
      </w:pPr>
    </w:p>
    <w:p w14:paraId="79C528AD" w14:textId="4D418660" w:rsidR="00DE1E62" w:rsidRPr="0082761A" w:rsidRDefault="00DE1E62" w:rsidP="00DE1E62">
      <w:pPr>
        <w:spacing w:after="0" w:line="240" w:lineRule="auto"/>
        <w:jc w:val="both"/>
        <w:rPr>
          <w:rFonts w:ascii="Times New Roman" w:eastAsia="Calibri" w:hAnsi="Times New Roman" w:cs="Times New Roman"/>
          <w:b/>
          <w:sz w:val="24"/>
          <w:szCs w:val="24"/>
        </w:rPr>
      </w:pPr>
      <w:r w:rsidRPr="0082761A">
        <w:rPr>
          <w:rFonts w:ascii="Times New Roman" w:eastAsia="Calibri" w:hAnsi="Times New Roman" w:cs="Times New Roman"/>
          <w:bCs/>
          <w:sz w:val="24"/>
          <w:szCs w:val="24"/>
        </w:rPr>
        <w:t>1 lentelė</w:t>
      </w:r>
      <w:r w:rsidR="001A1CF3" w:rsidRPr="0082761A">
        <w:rPr>
          <w:rFonts w:ascii="Times New Roman" w:eastAsia="Calibri" w:hAnsi="Times New Roman" w:cs="Times New Roman"/>
          <w:bCs/>
          <w:sz w:val="24"/>
          <w:szCs w:val="24"/>
        </w:rPr>
        <w:t>.</w:t>
      </w:r>
      <w:r w:rsidRPr="0082761A">
        <w:rPr>
          <w:rFonts w:ascii="Times New Roman" w:eastAsia="Calibri" w:hAnsi="Times New Roman" w:cs="Times New Roman"/>
          <w:b/>
          <w:sz w:val="24"/>
          <w:szCs w:val="24"/>
        </w:rPr>
        <w:t xml:space="preserve"> Per finansinius metus gautos lėšos, jų šaltiniai ir lėšų panaudojimas pagal išlaidas</w:t>
      </w:r>
    </w:p>
    <w:p w14:paraId="65CCF2A8" w14:textId="77777777" w:rsidR="009F79D2" w:rsidRPr="0082761A" w:rsidRDefault="009F79D2" w:rsidP="00DE1E62">
      <w:pPr>
        <w:spacing w:after="0" w:line="240" w:lineRule="auto"/>
        <w:jc w:val="both"/>
        <w:rPr>
          <w:rFonts w:ascii="Times New Roman" w:eastAsia="Calibri" w:hAnsi="Times New Roman" w:cs="Times New Roman"/>
          <w:b/>
          <w:sz w:val="24"/>
          <w:szCs w:val="24"/>
        </w:rPr>
      </w:pPr>
    </w:p>
    <w:tbl>
      <w:tblPr>
        <w:tblStyle w:val="TableGrid1"/>
        <w:tblW w:w="0" w:type="auto"/>
        <w:tblInd w:w="0" w:type="dxa"/>
        <w:tblLook w:val="04A0" w:firstRow="1" w:lastRow="0" w:firstColumn="1" w:lastColumn="0" w:noHBand="0" w:noVBand="1"/>
      </w:tblPr>
      <w:tblGrid>
        <w:gridCol w:w="2391"/>
        <w:gridCol w:w="1432"/>
        <w:gridCol w:w="2126"/>
        <w:gridCol w:w="3402"/>
      </w:tblGrid>
      <w:tr w:rsidR="00DE1E62" w:rsidRPr="0082761A" w14:paraId="3002A259" w14:textId="77777777" w:rsidTr="001D583F">
        <w:tc>
          <w:tcPr>
            <w:tcW w:w="2391" w:type="dxa"/>
            <w:tcBorders>
              <w:top w:val="single" w:sz="4" w:space="0" w:color="auto"/>
              <w:left w:val="single" w:sz="4" w:space="0" w:color="auto"/>
              <w:bottom w:val="single" w:sz="4" w:space="0" w:color="auto"/>
              <w:right w:val="single" w:sz="4" w:space="0" w:color="auto"/>
            </w:tcBorders>
            <w:hideMark/>
          </w:tcPr>
          <w:p w14:paraId="1BB67401"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Finansavimo šaltinis</w:t>
            </w:r>
          </w:p>
        </w:tc>
        <w:tc>
          <w:tcPr>
            <w:tcW w:w="1432" w:type="dxa"/>
            <w:tcBorders>
              <w:top w:val="single" w:sz="4" w:space="0" w:color="auto"/>
              <w:left w:val="single" w:sz="4" w:space="0" w:color="auto"/>
              <w:bottom w:val="single" w:sz="4" w:space="0" w:color="auto"/>
              <w:right w:val="single" w:sz="4" w:space="0" w:color="auto"/>
            </w:tcBorders>
            <w:hideMark/>
          </w:tcPr>
          <w:p w14:paraId="418D0748" w14:textId="2792809E"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Gauta lėšų suma per metus Eur</w:t>
            </w:r>
          </w:p>
        </w:tc>
        <w:tc>
          <w:tcPr>
            <w:tcW w:w="2126" w:type="dxa"/>
            <w:tcBorders>
              <w:top w:val="single" w:sz="4" w:space="0" w:color="auto"/>
              <w:left w:val="single" w:sz="4" w:space="0" w:color="auto"/>
              <w:bottom w:val="single" w:sz="4" w:space="0" w:color="auto"/>
              <w:right w:val="single" w:sz="4" w:space="0" w:color="auto"/>
            </w:tcBorders>
            <w:hideMark/>
          </w:tcPr>
          <w:p w14:paraId="5A5D227B" w14:textId="0EFC013E"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Panaudota lėšų suma per metus</w:t>
            </w:r>
            <w:r w:rsidR="001D583F" w:rsidRPr="0082761A">
              <w:rPr>
                <w:rFonts w:ascii="Times New Roman" w:hAnsi="Times New Roman"/>
                <w:sz w:val="24"/>
                <w:szCs w:val="24"/>
              </w:rPr>
              <w:t>,</w:t>
            </w:r>
            <w:r w:rsidRPr="0082761A">
              <w:rPr>
                <w:rFonts w:ascii="Times New Roman" w:hAnsi="Times New Roman"/>
                <w:sz w:val="24"/>
                <w:szCs w:val="24"/>
              </w:rPr>
              <w:t xml:space="preserve"> Eur</w:t>
            </w:r>
          </w:p>
        </w:tc>
        <w:tc>
          <w:tcPr>
            <w:tcW w:w="3402" w:type="dxa"/>
            <w:tcBorders>
              <w:top w:val="single" w:sz="4" w:space="0" w:color="auto"/>
              <w:left w:val="single" w:sz="4" w:space="0" w:color="auto"/>
              <w:bottom w:val="single" w:sz="4" w:space="0" w:color="auto"/>
              <w:right w:val="single" w:sz="4" w:space="0" w:color="auto"/>
            </w:tcBorders>
            <w:hideMark/>
          </w:tcPr>
          <w:p w14:paraId="4200B3E8"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Panaudojimas pagal išlaidų rūšį</w:t>
            </w:r>
          </w:p>
        </w:tc>
      </w:tr>
      <w:tr w:rsidR="00DE1E62" w:rsidRPr="0082761A" w14:paraId="645BEB2A" w14:textId="77777777" w:rsidTr="001D583F">
        <w:tc>
          <w:tcPr>
            <w:tcW w:w="2391" w:type="dxa"/>
            <w:vMerge w:val="restart"/>
            <w:tcBorders>
              <w:top w:val="single" w:sz="4" w:space="0" w:color="auto"/>
              <w:left w:val="single" w:sz="4" w:space="0" w:color="auto"/>
              <w:bottom w:val="single" w:sz="4" w:space="0" w:color="auto"/>
              <w:right w:val="single" w:sz="4" w:space="0" w:color="auto"/>
            </w:tcBorders>
            <w:hideMark/>
          </w:tcPr>
          <w:p w14:paraId="185A2857" w14:textId="77777777" w:rsidR="007D52B3" w:rsidRPr="0082761A" w:rsidRDefault="00DE1E62" w:rsidP="00DE1E62">
            <w:pPr>
              <w:jc w:val="both"/>
              <w:rPr>
                <w:rFonts w:ascii="Times New Roman" w:hAnsi="Times New Roman"/>
                <w:sz w:val="24"/>
                <w:szCs w:val="24"/>
              </w:rPr>
            </w:pPr>
            <w:r w:rsidRPr="0082761A">
              <w:rPr>
                <w:rFonts w:ascii="Times New Roman" w:hAnsi="Times New Roman"/>
                <w:sz w:val="24"/>
                <w:szCs w:val="24"/>
              </w:rPr>
              <w:t>Savivaldybės biudžetas (kartu su</w:t>
            </w:r>
          </w:p>
          <w:p w14:paraId="701B0CB7" w14:textId="015D0BAD"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 xml:space="preserve"> S</w:t>
            </w:r>
            <w:r w:rsidR="007D52B3" w:rsidRPr="0082761A">
              <w:rPr>
                <w:rFonts w:ascii="Times New Roman" w:hAnsi="Times New Roman"/>
                <w:sz w:val="24"/>
                <w:szCs w:val="24"/>
              </w:rPr>
              <w:t>odros</w:t>
            </w:r>
            <w:r w:rsidRPr="0082761A">
              <w:rPr>
                <w:rFonts w:ascii="Times New Roman" w:hAnsi="Times New Roman"/>
                <w:sz w:val="24"/>
                <w:szCs w:val="24"/>
              </w:rPr>
              <w:t xml:space="preserve"> lėšomis)</w:t>
            </w:r>
          </w:p>
        </w:tc>
        <w:tc>
          <w:tcPr>
            <w:tcW w:w="1432" w:type="dxa"/>
            <w:tcBorders>
              <w:top w:val="single" w:sz="4" w:space="0" w:color="auto"/>
              <w:left w:val="single" w:sz="4" w:space="0" w:color="auto"/>
              <w:bottom w:val="single" w:sz="4" w:space="0" w:color="auto"/>
              <w:right w:val="single" w:sz="4" w:space="0" w:color="auto"/>
            </w:tcBorders>
            <w:hideMark/>
          </w:tcPr>
          <w:p w14:paraId="58C3C742" w14:textId="05031682"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98</w:t>
            </w:r>
            <w:r w:rsidR="00E6115B" w:rsidRPr="0082761A">
              <w:rPr>
                <w:rFonts w:ascii="Times New Roman" w:hAnsi="Times New Roman"/>
                <w:sz w:val="24"/>
                <w:szCs w:val="24"/>
              </w:rPr>
              <w:t xml:space="preserve"> </w:t>
            </w:r>
            <w:r w:rsidRPr="0082761A">
              <w:rPr>
                <w:rFonts w:ascii="Times New Roman" w:hAnsi="Times New Roman"/>
                <w:sz w:val="24"/>
                <w:szCs w:val="24"/>
              </w:rPr>
              <w:t>913</w:t>
            </w:r>
          </w:p>
        </w:tc>
        <w:tc>
          <w:tcPr>
            <w:tcW w:w="2126" w:type="dxa"/>
            <w:tcBorders>
              <w:top w:val="single" w:sz="4" w:space="0" w:color="auto"/>
              <w:left w:val="single" w:sz="4" w:space="0" w:color="auto"/>
              <w:bottom w:val="single" w:sz="4" w:space="0" w:color="auto"/>
              <w:right w:val="single" w:sz="4" w:space="0" w:color="auto"/>
            </w:tcBorders>
            <w:hideMark/>
          </w:tcPr>
          <w:p w14:paraId="69C015B3" w14:textId="62831B04"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98</w:t>
            </w:r>
            <w:r w:rsidR="00E6115B" w:rsidRPr="0082761A">
              <w:rPr>
                <w:rFonts w:ascii="Times New Roman" w:hAnsi="Times New Roman"/>
                <w:sz w:val="24"/>
                <w:szCs w:val="24"/>
              </w:rPr>
              <w:t xml:space="preserve"> </w:t>
            </w:r>
            <w:r w:rsidRPr="0082761A">
              <w:rPr>
                <w:rFonts w:ascii="Times New Roman" w:hAnsi="Times New Roman"/>
                <w:sz w:val="24"/>
                <w:szCs w:val="24"/>
              </w:rPr>
              <w:t>913</w:t>
            </w:r>
          </w:p>
        </w:tc>
        <w:tc>
          <w:tcPr>
            <w:tcW w:w="3402" w:type="dxa"/>
            <w:tcBorders>
              <w:top w:val="single" w:sz="4" w:space="0" w:color="auto"/>
              <w:left w:val="single" w:sz="4" w:space="0" w:color="auto"/>
              <w:bottom w:val="single" w:sz="4" w:space="0" w:color="auto"/>
              <w:right w:val="single" w:sz="4" w:space="0" w:color="auto"/>
            </w:tcBorders>
            <w:hideMark/>
          </w:tcPr>
          <w:p w14:paraId="090D755B"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Darbo užmokestis ir socialinis draudimas</w:t>
            </w:r>
          </w:p>
        </w:tc>
      </w:tr>
      <w:tr w:rsidR="00DE1E62" w:rsidRPr="0082761A" w14:paraId="19719467" w14:textId="77777777" w:rsidTr="001D583F">
        <w:tc>
          <w:tcPr>
            <w:tcW w:w="0" w:type="auto"/>
            <w:vMerge/>
            <w:tcBorders>
              <w:top w:val="single" w:sz="4" w:space="0" w:color="auto"/>
              <w:left w:val="single" w:sz="4" w:space="0" w:color="auto"/>
              <w:bottom w:val="single" w:sz="4" w:space="0" w:color="auto"/>
              <w:right w:val="single" w:sz="4" w:space="0" w:color="auto"/>
            </w:tcBorders>
            <w:vAlign w:val="center"/>
            <w:hideMark/>
          </w:tcPr>
          <w:p w14:paraId="3559928F" w14:textId="77777777" w:rsidR="00DE1E62" w:rsidRPr="0082761A" w:rsidRDefault="00DE1E62" w:rsidP="00DE1E62">
            <w:pPr>
              <w:rPr>
                <w:rFonts w:ascii="Times New Roman" w:hAnsi="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14:paraId="48584BCB" w14:textId="5AB06595"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30</w:t>
            </w:r>
            <w:r w:rsidR="00E6115B" w:rsidRPr="0082761A">
              <w:rPr>
                <w:rFonts w:ascii="Times New Roman" w:hAnsi="Times New Roman"/>
                <w:sz w:val="24"/>
                <w:szCs w:val="24"/>
              </w:rPr>
              <w:t xml:space="preserve"> </w:t>
            </w:r>
            <w:r w:rsidRPr="0082761A">
              <w:rPr>
                <w:rFonts w:ascii="Times New Roman" w:hAnsi="Times New Roman"/>
                <w:sz w:val="24"/>
                <w:szCs w:val="24"/>
              </w:rPr>
              <w:t>134</w:t>
            </w:r>
          </w:p>
        </w:tc>
        <w:tc>
          <w:tcPr>
            <w:tcW w:w="2126" w:type="dxa"/>
            <w:tcBorders>
              <w:top w:val="single" w:sz="4" w:space="0" w:color="auto"/>
              <w:left w:val="single" w:sz="4" w:space="0" w:color="auto"/>
              <w:bottom w:val="single" w:sz="4" w:space="0" w:color="auto"/>
              <w:right w:val="single" w:sz="4" w:space="0" w:color="auto"/>
            </w:tcBorders>
            <w:hideMark/>
          </w:tcPr>
          <w:p w14:paraId="7E608E66" w14:textId="3C35EC02"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30</w:t>
            </w:r>
            <w:r w:rsidR="00E6115B" w:rsidRPr="0082761A">
              <w:rPr>
                <w:rFonts w:ascii="Times New Roman" w:hAnsi="Times New Roman"/>
                <w:sz w:val="24"/>
                <w:szCs w:val="24"/>
              </w:rPr>
              <w:t xml:space="preserve"> </w:t>
            </w:r>
            <w:r w:rsidRPr="0082761A">
              <w:rPr>
                <w:rFonts w:ascii="Times New Roman" w:hAnsi="Times New Roman"/>
                <w:sz w:val="24"/>
                <w:szCs w:val="24"/>
              </w:rPr>
              <w:t>134</w:t>
            </w:r>
          </w:p>
        </w:tc>
        <w:tc>
          <w:tcPr>
            <w:tcW w:w="3402" w:type="dxa"/>
            <w:tcBorders>
              <w:top w:val="single" w:sz="4" w:space="0" w:color="auto"/>
              <w:left w:val="single" w:sz="4" w:space="0" w:color="auto"/>
              <w:bottom w:val="single" w:sz="4" w:space="0" w:color="auto"/>
              <w:right w:val="single" w:sz="4" w:space="0" w:color="auto"/>
            </w:tcBorders>
            <w:hideMark/>
          </w:tcPr>
          <w:p w14:paraId="5943CF39"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Prekių ir paslaugų naudojimas</w:t>
            </w:r>
          </w:p>
        </w:tc>
      </w:tr>
      <w:tr w:rsidR="00DE1E62" w:rsidRPr="0082761A" w14:paraId="0331178C" w14:textId="77777777" w:rsidTr="001D583F">
        <w:tc>
          <w:tcPr>
            <w:tcW w:w="0" w:type="auto"/>
            <w:vMerge/>
            <w:tcBorders>
              <w:top w:val="single" w:sz="4" w:space="0" w:color="auto"/>
              <w:left w:val="single" w:sz="4" w:space="0" w:color="auto"/>
              <w:bottom w:val="single" w:sz="4" w:space="0" w:color="auto"/>
              <w:right w:val="single" w:sz="4" w:space="0" w:color="auto"/>
            </w:tcBorders>
            <w:vAlign w:val="center"/>
            <w:hideMark/>
          </w:tcPr>
          <w:p w14:paraId="3556ECF7" w14:textId="77777777" w:rsidR="00DE1E62" w:rsidRPr="0082761A" w:rsidRDefault="00DE1E62" w:rsidP="00DE1E62">
            <w:pPr>
              <w:rPr>
                <w:rFonts w:ascii="Times New Roman" w:hAnsi="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14:paraId="62CD8663"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01A968D3"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0,00</w:t>
            </w:r>
          </w:p>
        </w:tc>
        <w:tc>
          <w:tcPr>
            <w:tcW w:w="3402" w:type="dxa"/>
            <w:tcBorders>
              <w:top w:val="single" w:sz="4" w:space="0" w:color="auto"/>
              <w:left w:val="single" w:sz="4" w:space="0" w:color="auto"/>
              <w:bottom w:val="single" w:sz="4" w:space="0" w:color="auto"/>
              <w:right w:val="single" w:sz="4" w:space="0" w:color="auto"/>
            </w:tcBorders>
            <w:hideMark/>
          </w:tcPr>
          <w:p w14:paraId="5B27067F"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Ilgalaikis turtas</w:t>
            </w:r>
          </w:p>
        </w:tc>
      </w:tr>
      <w:tr w:rsidR="00DE1E62" w:rsidRPr="0082761A" w14:paraId="745970E3" w14:textId="77777777" w:rsidTr="001D583F">
        <w:trPr>
          <w:trHeight w:val="747"/>
        </w:trPr>
        <w:tc>
          <w:tcPr>
            <w:tcW w:w="2391" w:type="dxa"/>
            <w:tcBorders>
              <w:top w:val="single" w:sz="4" w:space="0" w:color="auto"/>
              <w:left w:val="single" w:sz="4" w:space="0" w:color="auto"/>
              <w:bottom w:val="single" w:sz="4" w:space="0" w:color="auto"/>
              <w:right w:val="single" w:sz="4" w:space="0" w:color="auto"/>
            </w:tcBorders>
            <w:hideMark/>
          </w:tcPr>
          <w:p w14:paraId="0D6119E6" w14:textId="6DD34B96"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lastRenderedPageBreak/>
              <w:t xml:space="preserve">Savivaldybės </w:t>
            </w:r>
            <w:r w:rsidR="007D52B3" w:rsidRPr="0082761A">
              <w:rPr>
                <w:rFonts w:ascii="Times New Roman" w:hAnsi="Times New Roman"/>
                <w:sz w:val="24"/>
                <w:szCs w:val="24"/>
              </w:rPr>
              <w:t xml:space="preserve">biudžetas </w:t>
            </w:r>
            <w:r w:rsidRPr="0082761A">
              <w:rPr>
                <w:rFonts w:ascii="Times New Roman" w:hAnsi="Times New Roman"/>
                <w:sz w:val="24"/>
                <w:szCs w:val="24"/>
              </w:rPr>
              <w:t>(</w:t>
            </w:r>
            <w:r w:rsidR="001D583F" w:rsidRPr="0082761A">
              <w:rPr>
                <w:rFonts w:ascii="Times New Roman" w:hAnsi="Times New Roman"/>
                <w:sz w:val="24"/>
                <w:szCs w:val="24"/>
              </w:rPr>
              <w:t>p</w:t>
            </w:r>
            <w:r w:rsidRPr="0082761A">
              <w:rPr>
                <w:rFonts w:ascii="Times New Roman" w:hAnsi="Times New Roman"/>
                <w:sz w:val="24"/>
                <w:szCs w:val="24"/>
              </w:rPr>
              <w:t>rojektai)</w:t>
            </w:r>
          </w:p>
        </w:tc>
        <w:tc>
          <w:tcPr>
            <w:tcW w:w="1432" w:type="dxa"/>
            <w:tcBorders>
              <w:top w:val="single" w:sz="4" w:space="0" w:color="auto"/>
              <w:left w:val="single" w:sz="4" w:space="0" w:color="auto"/>
              <w:bottom w:val="single" w:sz="4" w:space="0" w:color="auto"/>
              <w:right w:val="single" w:sz="4" w:space="0" w:color="auto"/>
            </w:tcBorders>
            <w:hideMark/>
          </w:tcPr>
          <w:p w14:paraId="612B3D55"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6240</w:t>
            </w:r>
          </w:p>
        </w:tc>
        <w:tc>
          <w:tcPr>
            <w:tcW w:w="2126" w:type="dxa"/>
            <w:tcBorders>
              <w:top w:val="single" w:sz="4" w:space="0" w:color="auto"/>
              <w:left w:val="single" w:sz="4" w:space="0" w:color="auto"/>
              <w:bottom w:val="single" w:sz="4" w:space="0" w:color="auto"/>
              <w:right w:val="single" w:sz="4" w:space="0" w:color="auto"/>
            </w:tcBorders>
            <w:hideMark/>
          </w:tcPr>
          <w:p w14:paraId="52DCE03C"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6240</w:t>
            </w:r>
          </w:p>
        </w:tc>
        <w:tc>
          <w:tcPr>
            <w:tcW w:w="3402" w:type="dxa"/>
            <w:tcBorders>
              <w:top w:val="single" w:sz="4" w:space="0" w:color="auto"/>
              <w:left w:val="single" w:sz="4" w:space="0" w:color="auto"/>
              <w:bottom w:val="single" w:sz="4" w:space="0" w:color="auto"/>
              <w:right w:val="single" w:sz="4" w:space="0" w:color="auto"/>
            </w:tcBorders>
            <w:hideMark/>
          </w:tcPr>
          <w:p w14:paraId="7E934F62"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Prekėms ir paslaugoms</w:t>
            </w:r>
          </w:p>
        </w:tc>
      </w:tr>
      <w:tr w:rsidR="00DE1E62" w:rsidRPr="0082761A" w14:paraId="63B5FFB2" w14:textId="77777777" w:rsidTr="001D583F">
        <w:tc>
          <w:tcPr>
            <w:tcW w:w="2391" w:type="dxa"/>
            <w:tcBorders>
              <w:top w:val="single" w:sz="4" w:space="0" w:color="auto"/>
              <w:left w:val="single" w:sz="4" w:space="0" w:color="auto"/>
              <w:bottom w:val="single" w:sz="4" w:space="0" w:color="auto"/>
              <w:right w:val="single" w:sz="4" w:space="0" w:color="auto"/>
            </w:tcBorders>
            <w:hideMark/>
          </w:tcPr>
          <w:p w14:paraId="264CB245" w14:textId="3A5CEB84" w:rsidR="00DE1E62" w:rsidRPr="0082761A" w:rsidRDefault="00DE1E62" w:rsidP="00DE1E62">
            <w:pPr>
              <w:jc w:val="both"/>
              <w:rPr>
                <w:rFonts w:ascii="Times New Roman" w:hAnsi="Times New Roman"/>
                <w:sz w:val="24"/>
                <w:szCs w:val="24"/>
              </w:rPr>
            </w:pPr>
            <w:bookmarkStart w:id="2" w:name="_Hlk67924741"/>
            <w:r w:rsidRPr="0082761A">
              <w:rPr>
                <w:rFonts w:ascii="Times New Roman" w:hAnsi="Times New Roman"/>
                <w:sz w:val="24"/>
                <w:szCs w:val="24"/>
              </w:rPr>
              <w:t>Valstybės biudžetas (</w:t>
            </w:r>
            <w:r w:rsidR="00E6115B" w:rsidRPr="0082761A">
              <w:rPr>
                <w:rFonts w:ascii="Times New Roman" w:hAnsi="Times New Roman"/>
                <w:sz w:val="24"/>
                <w:szCs w:val="24"/>
              </w:rPr>
              <w:t>Jaunimo reikalų departamento prie Socialinės apsaugos ir darbo ministerijos</w:t>
            </w:r>
            <w:r w:rsidR="001D583F" w:rsidRPr="0082761A">
              <w:rPr>
                <w:rFonts w:ascii="Times New Roman" w:hAnsi="Times New Roman"/>
                <w:sz w:val="24"/>
                <w:szCs w:val="24"/>
              </w:rPr>
              <w:t>,</w:t>
            </w:r>
            <w:r w:rsidR="00E6115B" w:rsidRPr="0082761A">
              <w:rPr>
                <w:rFonts w:ascii="Times New Roman" w:hAnsi="Times New Roman"/>
                <w:sz w:val="24"/>
                <w:szCs w:val="24"/>
              </w:rPr>
              <w:t xml:space="preserve"> </w:t>
            </w:r>
            <w:r w:rsidR="00216EB4">
              <w:rPr>
                <w:rFonts w:ascii="Times New Roman" w:hAnsi="Times New Roman"/>
                <w:sz w:val="24"/>
                <w:szCs w:val="24"/>
              </w:rPr>
              <w:t>(</w:t>
            </w:r>
            <w:r w:rsidR="00E6115B" w:rsidRPr="0082761A">
              <w:rPr>
                <w:rFonts w:ascii="Times New Roman" w:hAnsi="Times New Roman"/>
                <w:sz w:val="24"/>
                <w:szCs w:val="24"/>
              </w:rPr>
              <w:t>toliau</w:t>
            </w:r>
            <w:r w:rsidR="00216EB4">
              <w:rPr>
                <w:rFonts w:ascii="Times New Roman" w:hAnsi="Times New Roman"/>
                <w:sz w:val="24"/>
                <w:szCs w:val="24"/>
              </w:rPr>
              <w:t xml:space="preserve"> −– </w:t>
            </w:r>
            <w:r w:rsidRPr="0082761A">
              <w:rPr>
                <w:rFonts w:ascii="Times New Roman" w:hAnsi="Times New Roman"/>
                <w:sz w:val="24"/>
                <w:szCs w:val="24"/>
              </w:rPr>
              <w:t>JRD</w:t>
            </w:r>
            <w:r w:rsidR="00216EB4">
              <w:rPr>
                <w:rFonts w:ascii="Times New Roman" w:hAnsi="Times New Roman"/>
                <w:sz w:val="24"/>
                <w:szCs w:val="24"/>
              </w:rPr>
              <w:t>)</w:t>
            </w:r>
            <w:r w:rsidR="00B1107E" w:rsidRPr="0082761A">
              <w:rPr>
                <w:rFonts w:ascii="Times New Roman" w:hAnsi="Times New Roman"/>
                <w:sz w:val="24"/>
                <w:szCs w:val="24"/>
              </w:rPr>
              <w:t xml:space="preserve"> fina</w:t>
            </w:r>
            <w:r w:rsidR="0069428A" w:rsidRPr="0082761A">
              <w:rPr>
                <w:rFonts w:ascii="Times New Roman" w:hAnsi="Times New Roman"/>
                <w:sz w:val="24"/>
                <w:szCs w:val="24"/>
              </w:rPr>
              <w:t>n</w:t>
            </w:r>
            <w:r w:rsidR="00B1107E" w:rsidRPr="0082761A">
              <w:rPr>
                <w:rFonts w:ascii="Times New Roman" w:hAnsi="Times New Roman"/>
                <w:sz w:val="24"/>
                <w:szCs w:val="24"/>
              </w:rPr>
              <w:t>suojami projektai</w:t>
            </w:r>
            <w:r w:rsidRPr="0082761A">
              <w:rPr>
                <w:rFonts w:ascii="Times New Roman" w:hAnsi="Times New Roman"/>
                <w:sz w:val="24"/>
                <w:szCs w:val="24"/>
              </w:rPr>
              <w:t>)</w:t>
            </w:r>
          </w:p>
        </w:tc>
        <w:tc>
          <w:tcPr>
            <w:tcW w:w="1432" w:type="dxa"/>
            <w:tcBorders>
              <w:top w:val="single" w:sz="4" w:space="0" w:color="auto"/>
              <w:left w:val="single" w:sz="4" w:space="0" w:color="auto"/>
              <w:bottom w:val="single" w:sz="4" w:space="0" w:color="auto"/>
              <w:right w:val="single" w:sz="4" w:space="0" w:color="auto"/>
            </w:tcBorders>
            <w:hideMark/>
          </w:tcPr>
          <w:p w14:paraId="675FDA01" w14:textId="7BABCB42"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12</w:t>
            </w:r>
            <w:r w:rsidR="00E6115B" w:rsidRPr="0082761A">
              <w:rPr>
                <w:rFonts w:ascii="Times New Roman" w:hAnsi="Times New Roman"/>
                <w:sz w:val="24"/>
                <w:szCs w:val="24"/>
              </w:rPr>
              <w:t xml:space="preserve"> </w:t>
            </w:r>
            <w:r w:rsidRPr="0082761A">
              <w:rPr>
                <w:rFonts w:ascii="Times New Roman" w:hAnsi="Times New Roman"/>
                <w:sz w:val="24"/>
                <w:szCs w:val="24"/>
              </w:rPr>
              <w:t>000</w:t>
            </w:r>
          </w:p>
        </w:tc>
        <w:tc>
          <w:tcPr>
            <w:tcW w:w="2126" w:type="dxa"/>
            <w:tcBorders>
              <w:top w:val="single" w:sz="4" w:space="0" w:color="auto"/>
              <w:left w:val="single" w:sz="4" w:space="0" w:color="auto"/>
              <w:bottom w:val="single" w:sz="4" w:space="0" w:color="auto"/>
              <w:right w:val="single" w:sz="4" w:space="0" w:color="auto"/>
            </w:tcBorders>
            <w:hideMark/>
          </w:tcPr>
          <w:p w14:paraId="633B4981" w14:textId="08A1AE92"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12</w:t>
            </w:r>
            <w:r w:rsidR="00E6115B" w:rsidRPr="0082761A">
              <w:rPr>
                <w:rFonts w:ascii="Times New Roman" w:hAnsi="Times New Roman"/>
                <w:sz w:val="24"/>
                <w:szCs w:val="24"/>
              </w:rPr>
              <w:t xml:space="preserve"> </w:t>
            </w:r>
            <w:r w:rsidRPr="0082761A">
              <w:rPr>
                <w:rFonts w:ascii="Times New Roman" w:hAnsi="Times New Roman"/>
                <w:sz w:val="24"/>
                <w:szCs w:val="24"/>
              </w:rPr>
              <w:t>000</w:t>
            </w:r>
          </w:p>
        </w:tc>
        <w:tc>
          <w:tcPr>
            <w:tcW w:w="3402" w:type="dxa"/>
            <w:tcBorders>
              <w:top w:val="single" w:sz="4" w:space="0" w:color="auto"/>
              <w:left w:val="single" w:sz="4" w:space="0" w:color="auto"/>
              <w:bottom w:val="single" w:sz="4" w:space="0" w:color="auto"/>
              <w:right w:val="single" w:sz="4" w:space="0" w:color="auto"/>
            </w:tcBorders>
            <w:hideMark/>
          </w:tcPr>
          <w:p w14:paraId="747FBE57"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Darbo užmokestis ir socialinis draudimas</w:t>
            </w:r>
          </w:p>
        </w:tc>
      </w:tr>
      <w:tr w:rsidR="00DE1E62" w:rsidRPr="0082761A" w14:paraId="60546AC1" w14:textId="77777777" w:rsidTr="001D583F">
        <w:tc>
          <w:tcPr>
            <w:tcW w:w="2391" w:type="dxa"/>
            <w:tcBorders>
              <w:top w:val="single" w:sz="4" w:space="0" w:color="auto"/>
              <w:left w:val="single" w:sz="4" w:space="0" w:color="auto"/>
              <w:bottom w:val="single" w:sz="4" w:space="0" w:color="auto"/>
              <w:right w:val="single" w:sz="4" w:space="0" w:color="auto"/>
            </w:tcBorders>
            <w:hideMark/>
          </w:tcPr>
          <w:p w14:paraId="581F45AD" w14:textId="6FF13A80"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Valstybės biudžetas (JRD</w:t>
            </w:r>
            <w:r w:rsidR="00B1107E" w:rsidRPr="0082761A">
              <w:rPr>
                <w:rFonts w:ascii="Times New Roman" w:hAnsi="Times New Roman"/>
                <w:sz w:val="24"/>
                <w:szCs w:val="24"/>
              </w:rPr>
              <w:t xml:space="preserve"> finansuojami projektai</w:t>
            </w:r>
            <w:r w:rsidRPr="0082761A">
              <w:rPr>
                <w:rFonts w:ascii="Times New Roman" w:hAnsi="Times New Roman"/>
                <w:sz w:val="24"/>
                <w:szCs w:val="24"/>
              </w:rPr>
              <w:t>)</w:t>
            </w:r>
          </w:p>
        </w:tc>
        <w:tc>
          <w:tcPr>
            <w:tcW w:w="1432" w:type="dxa"/>
            <w:tcBorders>
              <w:top w:val="single" w:sz="4" w:space="0" w:color="auto"/>
              <w:left w:val="single" w:sz="4" w:space="0" w:color="auto"/>
              <w:bottom w:val="single" w:sz="4" w:space="0" w:color="auto"/>
              <w:right w:val="single" w:sz="4" w:space="0" w:color="auto"/>
            </w:tcBorders>
            <w:hideMark/>
          </w:tcPr>
          <w:p w14:paraId="42C0DAE9" w14:textId="3DB2D9CD"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14</w:t>
            </w:r>
            <w:r w:rsidR="00E6115B" w:rsidRPr="0082761A">
              <w:rPr>
                <w:rFonts w:ascii="Times New Roman" w:hAnsi="Times New Roman"/>
                <w:sz w:val="24"/>
                <w:szCs w:val="24"/>
              </w:rPr>
              <w:t xml:space="preserve"> </w:t>
            </w:r>
            <w:r w:rsidRPr="0082761A">
              <w:rPr>
                <w:rFonts w:ascii="Times New Roman" w:hAnsi="Times New Roman"/>
                <w:sz w:val="24"/>
                <w:szCs w:val="24"/>
              </w:rPr>
              <w:t>500</w:t>
            </w:r>
          </w:p>
        </w:tc>
        <w:tc>
          <w:tcPr>
            <w:tcW w:w="2126" w:type="dxa"/>
            <w:tcBorders>
              <w:top w:val="single" w:sz="4" w:space="0" w:color="auto"/>
              <w:left w:val="single" w:sz="4" w:space="0" w:color="auto"/>
              <w:bottom w:val="single" w:sz="4" w:space="0" w:color="auto"/>
              <w:right w:val="single" w:sz="4" w:space="0" w:color="auto"/>
            </w:tcBorders>
            <w:hideMark/>
          </w:tcPr>
          <w:p w14:paraId="7B9AE70C" w14:textId="115A613F"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14</w:t>
            </w:r>
            <w:r w:rsidR="00E6115B" w:rsidRPr="0082761A">
              <w:rPr>
                <w:rFonts w:ascii="Times New Roman" w:hAnsi="Times New Roman"/>
                <w:sz w:val="24"/>
                <w:szCs w:val="24"/>
              </w:rPr>
              <w:t xml:space="preserve"> </w:t>
            </w:r>
            <w:r w:rsidRPr="0082761A">
              <w:rPr>
                <w:rFonts w:ascii="Times New Roman" w:hAnsi="Times New Roman"/>
                <w:sz w:val="24"/>
                <w:szCs w:val="24"/>
              </w:rPr>
              <w:t>500</w:t>
            </w:r>
          </w:p>
        </w:tc>
        <w:tc>
          <w:tcPr>
            <w:tcW w:w="3402" w:type="dxa"/>
            <w:tcBorders>
              <w:top w:val="single" w:sz="4" w:space="0" w:color="auto"/>
              <w:left w:val="single" w:sz="4" w:space="0" w:color="auto"/>
              <w:bottom w:val="single" w:sz="4" w:space="0" w:color="auto"/>
              <w:right w:val="single" w:sz="4" w:space="0" w:color="auto"/>
            </w:tcBorders>
            <w:hideMark/>
          </w:tcPr>
          <w:p w14:paraId="009E9F5D"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Prekėms ir paslaugoms</w:t>
            </w:r>
          </w:p>
        </w:tc>
        <w:bookmarkEnd w:id="2"/>
      </w:tr>
      <w:tr w:rsidR="00DE1E62" w:rsidRPr="0082761A" w14:paraId="7BB57270" w14:textId="77777777" w:rsidTr="001D583F">
        <w:tc>
          <w:tcPr>
            <w:tcW w:w="2391" w:type="dxa"/>
            <w:tcBorders>
              <w:top w:val="single" w:sz="4" w:space="0" w:color="auto"/>
              <w:left w:val="single" w:sz="4" w:space="0" w:color="auto"/>
              <w:bottom w:val="single" w:sz="4" w:space="0" w:color="auto"/>
              <w:right w:val="single" w:sz="4" w:space="0" w:color="auto"/>
            </w:tcBorders>
            <w:hideMark/>
          </w:tcPr>
          <w:p w14:paraId="21906241" w14:textId="51106D7A" w:rsidR="00DE1E62" w:rsidRPr="0082761A" w:rsidRDefault="00DE1E62" w:rsidP="00DE1E62">
            <w:pPr>
              <w:rPr>
                <w:rFonts w:ascii="Times New Roman" w:hAnsi="Times New Roman"/>
                <w:sz w:val="24"/>
                <w:szCs w:val="24"/>
              </w:rPr>
            </w:pPr>
            <w:r w:rsidRPr="0082761A">
              <w:rPr>
                <w:rFonts w:ascii="Times New Roman" w:hAnsi="Times New Roman"/>
                <w:sz w:val="24"/>
                <w:szCs w:val="24"/>
              </w:rPr>
              <w:t>Lėšos už paslaugas ir nuomą iš</w:t>
            </w:r>
            <w:r w:rsidR="005D14D4" w:rsidRPr="0082761A">
              <w:rPr>
                <w:rFonts w:ascii="Times New Roman" w:hAnsi="Times New Roman"/>
                <w:sz w:val="24"/>
                <w:szCs w:val="24"/>
              </w:rPr>
              <w:t xml:space="preserve"> </w:t>
            </w:r>
            <w:r w:rsidR="00E6115B" w:rsidRPr="0082761A">
              <w:rPr>
                <w:rFonts w:ascii="Times New Roman" w:hAnsi="Times New Roman"/>
                <w:sz w:val="24"/>
                <w:szCs w:val="24"/>
              </w:rPr>
              <w:t>kitų organizacijų</w:t>
            </w:r>
          </w:p>
        </w:tc>
        <w:tc>
          <w:tcPr>
            <w:tcW w:w="1432" w:type="dxa"/>
            <w:tcBorders>
              <w:top w:val="single" w:sz="4" w:space="0" w:color="auto"/>
              <w:left w:val="single" w:sz="4" w:space="0" w:color="auto"/>
              <w:bottom w:val="single" w:sz="4" w:space="0" w:color="auto"/>
              <w:right w:val="single" w:sz="4" w:space="0" w:color="auto"/>
            </w:tcBorders>
            <w:hideMark/>
          </w:tcPr>
          <w:p w14:paraId="3B162B62"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120</w:t>
            </w:r>
          </w:p>
        </w:tc>
        <w:tc>
          <w:tcPr>
            <w:tcW w:w="2126" w:type="dxa"/>
            <w:tcBorders>
              <w:top w:val="single" w:sz="4" w:space="0" w:color="auto"/>
              <w:left w:val="single" w:sz="4" w:space="0" w:color="auto"/>
              <w:bottom w:val="single" w:sz="4" w:space="0" w:color="auto"/>
              <w:right w:val="single" w:sz="4" w:space="0" w:color="auto"/>
            </w:tcBorders>
            <w:hideMark/>
          </w:tcPr>
          <w:p w14:paraId="5C8B2B49"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120</w:t>
            </w:r>
          </w:p>
        </w:tc>
        <w:tc>
          <w:tcPr>
            <w:tcW w:w="3402" w:type="dxa"/>
            <w:tcBorders>
              <w:top w:val="single" w:sz="4" w:space="0" w:color="auto"/>
              <w:left w:val="single" w:sz="4" w:space="0" w:color="auto"/>
              <w:bottom w:val="single" w:sz="4" w:space="0" w:color="auto"/>
              <w:right w:val="single" w:sz="4" w:space="0" w:color="auto"/>
            </w:tcBorders>
            <w:hideMark/>
          </w:tcPr>
          <w:p w14:paraId="620883CE"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Prekėms ir paslaugoms</w:t>
            </w:r>
          </w:p>
        </w:tc>
      </w:tr>
      <w:tr w:rsidR="00DE1E62" w:rsidRPr="0082761A" w14:paraId="4D88130D" w14:textId="77777777" w:rsidTr="001D583F">
        <w:trPr>
          <w:trHeight w:val="58"/>
        </w:trPr>
        <w:tc>
          <w:tcPr>
            <w:tcW w:w="2391" w:type="dxa"/>
            <w:tcBorders>
              <w:top w:val="single" w:sz="4" w:space="0" w:color="auto"/>
              <w:left w:val="single" w:sz="4" w:space="0" w:color="auto"/>
              <w:bottom w:val="single" w:sz="4" w:space="0" w:color="auto"/>
              <w:right w:val="single" w:sz="4" w:space="0" w:color="auto"/>
            </w:tcBorders>
            <w:hideMark/>
          </w:tcPr>
          <w:p w14:paraId="7AF43582"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Tarptautinių organizacijų lėšos</w:t>
            </w:r>
          </w:p>
        </w:tc>
        <w:tc>
          <w:tcPr>
            <w:tcW w:w="1432" w:type="dxa"/>
            <w:tcBorders>
              <w:top w:val="single" w:sz="4" w:space="0" w:color="auto"/>
              <w:left w:val="single" w:sz="4" w:space="0" w:color="auto"/>
              <w:bottom w:val="single" w:sz="4" w:space="0" w:color="auto"/>
              <w:right w:val="single" w:sz="4" w:space="0" w:color="auto"/>
            </w:tcBorders>
            <w:hideMark/>
          </w:tcPr>
          <w:p w14:paraId="05B5C221" w14:textId="5617523B" w:rsidR="00DE1E62" w:rsidRPr="0082761A" w:rsidRDefault="005D14D4" w:rsidP="00DE1E62">
            <w:pPr>
              <w:jc w:val="center"/>
              <w:rPr>
                <w:rFonts w:ascii="Times New Roman" w:hAnsi="Times New Roman"/>
                <w:sz w:val="24"/>
                <w:szCs w:val="24"/>
              </w:rPr>
            </w:pPr>
            <w:r w:rsidRPr="0082761A">
              <w:rPr>
                <w:rFonts w:ascii="Times New Roman" w:hAnsi="Times New Roman"/>
                <w:sz w:val="24"/>
                <w:szCs w:val="24"/>
              </w:rPr>
              <w:t>1606</w:t>
            </w:r>
          </w:p>
        </w:tc>
        <w:tc>
          <w:tcPr>
            <w:tcW w:w="2126" w:type="dxa"/>
            <w:tcBorders>
              <w:top w:val="single" w:sz="4" w:space="0" w:color="auto"/>
              <w:left w:val="single" w:sz="4" w:space="0" w:color="auto"/>
              <w:bottom w:val="single" w:sz="4" w:space="0" w:color="auto"/>
              <w:right w:val="single" w:sz="4" w:space="0" w:color="auto"/>
            </w:tcBorders>
            <w:hideMark/>
          </w:tcPr>
          <w:p w14:paraId="28E50FE1"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1606</w:t>
            </w:r>
          </w:p>
        </w:tc>
        <w:tc>
          <w:tcPr>
            <w:tcW w:w="3402" w:type="dxa"/>
            <w:tcBorders>
              <w:top w:val="single" w:sz="4" w:space="0" w:color="auto"/>
              <w:left w:val="single" w:sz="4" w:space="0" w:color="auto"/>
              <w:bottom w:val="single" w:sz="4" w:space="0" w:color="auto"/>
              <w:right w:val="single" w:sz="4" w:space="0" w:color="auto"/>
            </w:tcBorders>
            <w:hideMark/>
          </w:tcPr>
          <w:p w14:paraId="769F04CD"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Darbo užmokestis ir socialinis draudimas</w:t>
            </w:r>
          </w:p>
        </w:tc>
      </w:tr>
      <w:tr w:rsidR="00DE1E62" w:rsidRPr="0082761A" w14:paraId="3DD5D288" w14:textId="77777777" w:rsidTr="001D583F">
        <w:trPr>
          <w:trHeight w:val="58"/>
        </w:trPr>
        <w:tc>
          <w:tcPr>
            <w:tcW w:w="2391" w:type="dxa"/>
            <w:tcBorders>
              <w:top w:val="single" w:sz="4" w:space="0" w:color="auto"/>
              <w:left w:val="single" w:sz="4" w:space="0" w:color="auto"/>
              <w:bottom w:val="single" w:sz="4" w:space="0" w:color="auto"/>
              <w:right w:val="single" w:sz="4" w:space="0" w:color="auto"/>
            </w:tcBorders>
            <w:hideMark/>
          </w:tcPr>
          <w:p w14:paraId="784FA6D2"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Tarptautinių organizacijų lėšos</w:t>
            </w:r>
          </w:p>
        </w:tc>
        <w:tc>
          <w:tcPr>
            <w:tcW w:w="1432" w:type="dxa"/>
            <w:tcBorders>
              <w:top w:val="single" w:sz="4" w:space="0" w:color="auto"/>
              <w:left w:val="single" w:sz="4" w:space="0" w:color="auto"/>
              <w:bottom w:val="single" w:sz="4" w:space="0" w:color="auto"/>
              <w:right w:val="single" w:sz="4" w:space="0" w:color="auto"/>
            </w:tcBorders>
            <w:hideMark/>
          </w:tcPr>
          <w:p w14:paraId="22BFC2F9" w14:textId="6F660500" w:rsidR="00DE1E62" w:rsidRPr="0082761A" w:rsidRDefault="005D14D4" w:rsidP="00DE1E62">
            <w:pPr>
              <w:jc w:val="center"/>
              <w:rPr>
                <w:rFonts w:ascii="Times New Roman" w:hAnsi="Times New Roman"/>
                <w:sz w:val="24"/>
                <w:szCs w:val="24"/>
              </w:rPr>
            </w:pPr>
            <w:r w:rsidRPr="0082761A">
              <w:rPr>
                <w:rFonts w:ascii="Times New Roman" w:hAnsi="Times New Roman"/>
                <w:sz w:val="24"/>
                <w:szCs w:val="24"/>
              </w:rPr>
              <w:t>8761</w:t>
            </w:r>
          </w:p>
        </w:tc>
        <w:tc>
          <w:tcPr>
            <w:tcW w:w="2126" w:type="dxa"/>
            <w:tcBorders>
              <w:top w:val="single" w:sz="4" w:space="0" w:color="auto"/>
              <w:left w:val="single" w:sz="4" w:space="0" w:color="auto"/>
              <w:bottom w:val="single" w:sz="4" w:space="0" w:color="auto"/>
              <w:right w:val="single" w:sz="4" w:space="0" w:color="auto"/>
            </w:tcBorders>
            <w:hideMark/>
          </w:tcPr>
          <w:p w14:paraId="31A78786"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8761</w:t>
            </w:r>
          </w:p>
        </w:tc>
        <w:tc>
          <w:tcPr>
            <w:tcW w:w="3402" w:type="dxa"/>
            <w:tcBorders>
              <w:top w:val="single" w:sz="4" w:space="0" w:color="auto"/>
              <w:left w:val="single" w:sz="4" w:space="0" w:color="auto"/>
              <w:bottom w:val="single" w:sz="4" w:space="0" w:color="auto"/>
              <w:right w:val="single" w:sz="4" w:space="0" w:color="auto"/>
            </w:tcBorders>
            <w:hideMark/>
          </w:tcPr>
          <w:p w14:paraId="0306FAF2"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Prekėms ir paslaugoms</w:t>
            </w:r>
          </w:p>
        </w:tc>
      </w:tr>
      <w:tr w:rsidR="00DE1E62" w:rsidRPr="0082761A" w14:paraId="5767C74A" w14:textId="77777777" w:rsidTr="001D583F">
        <w:trPr>
          <w:trHeight w:val="58"/>
        </w:trPr>
        <w:tc>
          <w:tcPr>
            <w:tcW w:w="2391" w:type="dxa"/>
            <w:tcBorders>
              <w:top w:val="single" w:sz="4" w:space="0" w:color="auto"/>
              <w:left w:val="single" w:sz="4" w:space="0" w:color="auto"/>
              <w:bottom w:val="single" w:sz="4" w:space="0" w:color="auto"/>
              <w:right w:val="single" w:sz="4" w:space="0" w:color="auto"/>
            </w:tcBorders>
            <w:hideMark/>
          </w:tcPr>
          <w:p w14:paraId="4EFA8339"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Parama</w:t>
            </w:r>
          </w:p>
        </w:tc>
        <w:tc>
          <w:tcPr>
            <w:tcW w:w="1432" w:type="dxa"/>
            <w:tcBorders>
              <w:top w:val="single" w:sz="4" w:space="0" w:color="auto"/>
              <w:left w:val="single" w:sz="4" w:space="0" w:color="auto"/>
              <w:bottom w:val="single" w:sz="4" w:space="0" w:color="auto"/>
              <w:right w:val="single" w:sz="4" w:space="0" w:color="auto"/>
            </w:tcBorders>
            <w:hideMark/>
          </w:tcPr>
          <w:p w14:paraId="7B890E0D"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312</w:t>
            </w:r>
          </w:p>
        </w:tc>
        <w:tc>
          <w:tcPr>
            <w:tcW w:w="2126" w:type="dxa"/>
            <w:tcBorders>
              <w:top w:val="single" w:sz="4" w:space="0" w:color="auto"/>
              <w:left w:val="single" w:sz="4" w:space="0" w:color="auto"/>
              <w:bottom w:val="single" w:sz="4" w:space="0" w:color="auto"/>
              <w:right w:val="single" w:sz="4" w:space="0" w:color="auto"/>
            </w:tcBorders>
            <w:hideMark/>
          </w:tcPr>
          <w:p w14:paraId="53ECFB96"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312</w:t>
            </w:r>
          </w:p>
        </w:tc>
        <w:tc>
          <w:tcPr>
            <w:tcW w:w="3402" w:type="dxa"/>
            <w:tcBorders>
              <w:top w:val="single" w:sz="4" w:space="0" w:color="auto"/>
              <w:left w:val="single" w:sz="4" w:space="0" w:color="auto"/>
              <w:bottom w:val="single" w:sz="4" w:space="0" w:color="auto"/>
              <w:right w:val="single" w:sz="4" w:space="0" w:color="auto"/>
            </w:tcBorders>
            <w:hideMark/>
          </w:tcPr>
          <w:p w14:paraId="457C94DD" w14:textId="77777777" w:rsidR="00DE1E62" w:rsidRPr="0082761A" w:rsidRDefault="00DE1E62" w:rsidP="00DE1E62">
            <w:pPr>
              <w:jc w:val="both"/>
              <w:rPr>
                <w:rFonts w:ascii="Times New Roman" w:hAnsi="Times New Roman"/>
                <w:sz w:val="24"/>
                <w:szCs w:val="24"/>
              </w:rPr>
            </w:pPr>
            <w:r w:rsidRPr="0082761A">
              <w:rPr>
                <w:rFonts w:ascii="Times New Roman" w:hAnsi="Times New Roman"/>
                <w:sz w:val="24"/>
                <w:szCs w:val="24"/>
              </w:rPr>
              <w:t>Prekėms ir paslaugoms</w:t>
            </w:r>
          </w:p>
        </w:tc>
      </w:tr>
      <w:tr w:rsidR="00DE1E62" w:rsidRPr="0082761A" w14:paraId="17D18FB1" w14:textId="77777777" w:rsidTr="001D583F">
        <w:tc>
          <w:tcPr>
            <w:tcW w:w="2391" w:type="dxa"/>
            <w:tcBorders>
              <w:top w:val="single" w:sz="4" w:space="0" w:color="auto"/>
              <w:left w:val="single" w:sz="4" w:space="0" w:color="auto"/>
              <w:bottom w:val="single" w:sz="4" w:space="0" w:color="auto"/>
              <w:right w:val="single" w:sz="4" w:space="0" w:color="auto"/>
            </w:tcBorders>
            <w:hideMark/>
          </w:tcPr>
          <w:p w14:paraId="43553607" w14:textId="77777777" w:rsidR="00DE1E62" w:rsidRPr="0082761A" w:rsidRDefault="00DE1E62" w:rsidP="00DE1E62">
            <w:pPr>
              <w:jc w:val="right"/>
              <w:rPr>
                <w:rFonts w:ascii="Times New Roman" w:hAnsi="Times New Roman"/>
                <w:b/>
                <w:sz w:val="24"/>
                <w:szCs w:val="24"/>
              </w:rPr>
            </w:pPr>
            <w:r w:rsidRPr="0082761A">
              <w:rPr>
                <w:rFonts w:ascii="Times New Roman" w:hAnsi="Times New Roman"/>
                <w:b/>
                <w:sz w:val="24"/>
                <w:szCs w:val="24"/>
              </w:rPr>
              <w:t>Iš viso:</w:t>
            </w:r>
          </w:p>
        </w:tc>
        <w:tc>
          <w:tcPr>
            <w:tcW w:w="1432" w:type="dxa"/>
            <w:tcBorders>
              <w:top w:val="single" w:sz="4" w:space="0" w:color="auto"/>
              <w:left w:val="single" w:sz="4" w:space="0" w:color="auto"/>
              <w:bottom w:val="single" w:sz="4" w:space="0" w:color="auto"/>
              <w:right w:val="single" w:sz="4" w:space="0" w:color="auto"/>
            </w:tcBorders>
            <w:hideMark/>
          </w:tcPr>
          <w:p w14:paraId="370683B5" w14:textId="5907C031" w:rsidR="00DE1E62" w:rsidRPr="0082761A" w:rsidRDefault="005D14D4" w:rsidP="00DE1E62">
            <w:pPr>
              <w:rPr>
                <w:rFonts w:ascii="Times New Roman" w:hAnsi="Times New Roman"/>
                <w:sz w:val="24"/>
                <w:szCs w:val="24"/>
              </w:rPr>
            </w:pPr>
            <w:r w:rsidRPr="0082761A">
              <w:rPr>
                <w:rFonts w:ascii="Times New Roman" w:hAnsi="Times New Roman"/>
                <w:sz w:val="24"/>
                <w:szCs w:val="24"/>
              </w:rPr>
              <w:t>172 586</w:t>
            </w:r>
          </w:p>
        </w:tc>
        <w:tc>
          <w:tcPr>
            <w:tcW w:w="2126" w:type="dxa"/>
            <w:tcBorders>
              <w:top w:val="single" w:sz="4" w:space="0" w:color="auto"/>
              <w:left w:val="single" w:sz="4" w:space="0" w:color="auto"/>
              <w:bottom w:val="single" w:sz="4" w:space="0" w:color="auto"/>
              <w:right w:val="single" w:sz="4" w:space="0" w:color="auto"/>
            </w:tcBorders>
            <w:hideMark/>
          </w:tcPr>
          <w:p w14:paraId="0FF79671" w14:textId="747E398A" w:rsidR="00DE1E62" w:rsidRPr="0082761A" w:rsidRDefault="00DE1E62" w:rsidP="00DE1E62">
            <w:pPr>
              <w:rPr>
                <w:rFonts w:ascii="Times New Roman" w:hAnsi="Times New Roman"/>
                <w:sz w:val="24"/>
                <w:szCs w:val="24"/>
              </w:rPr>
            </w:pPr>
            <w:r w:rsidRPr="0082761A">
              <w:rPr>
                <w:rFonts w:ascii="Times New Roman" w:hAnsi="Times New Roman"/>
                <w:sz w:val="24"/>
                <w:szCs w:val="24"/>
              </w:rPr>
              <w:t>172</w:t>
            </w:r>
            <w:r w:rsidR="00E6115B" w:rsidRPr="0082761A">
              <w:rPr>
                <w:rFonts w:ascii="Times New Roman" w:hAnsi="Times New Roman"/>
                <w:sz w:val="24"/>
                <w:szCs w:val="24"/>
              </w:rPr>
              <w:t xml:space="preserve"> </w:t>
            </w:r>
            <w:r w:rsidRPr="0082761A">
              <w:rPr>
                <w:rFonts w:ascii="Times New Roman" w:hAnsi="Times New Roman"/>
                <w:sz w:val="24"/>
                <w:szCs w:val="24"/>
              </w:rPr>
              <w:t>586</w:t>
            </w:r>
          </w:p>
        </w:tc>
        <w:tc>
          <w:tcPr>
            <w:tcW w:w="3402" w:type="dxa"/>
            <w:tcBorders>
              <w:top w:val="single" w:sz="4" w:space="0" w:color="auto"/>
              <w:left w:val="single" w:sz="4" w:space="0" w:color="auto"/>
              <w:bottom w:val="single" w:sz="4" w:space="0" w:color="auto"/>
              <w:right w:val="single" w:sz="4" w:space="0" w:color="auto"/>
            </w:tcBorders>
            <w:hideMark/>
          </w:tcPr>
          <w:p w14:paraId="28531ECE" w14:textId="77777777" w:rsidR="00DE1E62" w:rsidRPr="0082761A" w:rsidRDefault="00DE1E62" w:rsidP="00DE1E62">
            <w:pPr>
              <w:jc w:val="center"/>
              <w:rPr>
                <w:rFonts w:ascii="Times New Roman" w:hAnsi="Times New Roman"/>
                <w:sz w:val="24"/>
                <w:szCs w:val="24"/>
              </w:rPr>
            </w:pPr>
            <w:r w:rsidRPr="0082761A">
              <w:rPr>
                <w:rFonts w:ascii="Times New Roman" w:hAnsi="Times New Roman"/>
                <w:sz w:val="24"/>
                <w:szCs w:val="24"/>
              </w:rPr>
              <w:t>-</w:t>
            </w:r>
          </w:p>
        </w:tc>
      </w:tr>
    </w:tbl>
    <w:p w14:paraId="5D823E62" w14:textId="77777777" w:rsidR="00DE1E62" w:rsidRPr="0082761A" w:rsidRDefault="00DE1E62" w:rsidP="00DE1E62">
      <w:pPr>
        <w:spacing w:after="0" w:line="240" w:lineRule="auto"/>
        <w:ind w:firstLine="1296"/>
        <w:jc w:val="both"/>
        <w:rPr>
          <w:rFonts w:ascii="Times New Roman" w:eastAsia="Calibri" w:hAnsi="Times New Roman" w:cs="Times New Roman"/>
          <w:b/>
          <w:sz w:val="24"/>
          <w:szCs w:val="24"/>
        </w:rPr>
      </w:pPr>
    </w:p>
    <w:p w14:paraId="68A02192" w14:textId="5BF619D8" w:rsidR="00DE1E62" w:rsidRPr="0082761A" w:rsidRDefault="00DE1E62" w:rsidP="00DE1E62">
      <w:pPr>
        <w:spacing w:after="0" w:line="240" w:lineRule="auto"/>
        <w:jc w:val="both"/>
        <w:rPr>
          <w:rFonts w:ascii="Times New Roman" w:eastAsia="Calibri" w:hAnsi="Times New Roman" w:cs="Times New Roman"/>
          <w:b/>
          <w:sz w:val="24"/>
          <w:szCs w:val="24"/>
        </w:rPr>
      </w:pPr>
      <w:r w:rsidRPr="0082761A">
        <w:rPr>
          <w:rFonts w:ascii="Times New Roman" w:eastAsia="Calibri" w:hAnsi="Times New Roman" w:cs="Times New Roman"/>
          <w:bCs/>
          <w:sz w:val="24"/>
          <w:szCs w:val="24"/>
        </w:rPr>
        <w:t>2 lentelė</w:t>
      </w:r>
      <w:r w:rsidR="001A1CF3" w:rsidRPr="0082761A">
        <w:rPr>
          <w:rFonts w:ascii="Times New Roman" w:eastAsia="Calibri" w:hAnsi="Times New Roman" w:cs="Times New Roman"/>
          <w:bCs/>
          <w:sz w:val="24"/>
          <w:szCs w:val="24"/>
        </w:rPr>
        <w:t>.</w:t>
      </w:r>
      <w:r w:rsidRPr="0082761A">
        <w:rPr>
          <w:rFonts w:ascii="Times New Roman" w:eastAsia="Calibri" w:hAnsi="Times New Roman" w:cs="Times New Roman"/>
          <w:b/>
          <w:sz w:val="24"/>
          <w:szCs w:val="24"/>
        </w:rPr>
        <w:t xml:space="preserve"> </w:t>
      </w:r>
      <w:r w:rsidR="00651EEE" w:rsidRPr="0082761A">
        <w:rPr>
          <w:rFonts w:ascii="Times New Roman" w:eastAsia="Calibri" w:hAnsi="Times New Roman" w:cs="Times New Roman"/>
          <w:b/>
          <w:sz w:val="24"/>
          <w:szCs w:val="24"/>
        </w:rPr>
        <w:t>2021 metais Jaunimo centre įgyvendinti projektai</w:t>
      </w:r>
    </w:p>
    <w:p w14:paraId="0B4A69C9" w14:textId="77777777" w:rsidR="009F79D2" w:rsidRPr="0082761A" w:rsidRDefault="009F79D2" w:rsidP="00DE1E62">
      <w:pPr>
        <w:spacing w:after="0" w:line="240" w:lineRule="auto"/>
        <w:jc w:val="both"/>
        <w:rPr>
          <w:rFonts w:ascii="Times New Roman" w:eastAsia="Calibri" w:hAnsi="Times New Roman" w:cs="Times New Roman"/>
          <w:b/>
          <w:sz w:val="24"/>
          <w:szCs w:val="24"/>
        </w:rPr>
      </w:pPr>
    </w:p>
    <w:tbl>
      <w:tblPr>
        <w:tblStyle w:val="TableGrid2"/>
        <w:tblW w:w="0" w:type="auto"/>
        <w:tblInd w:w="0" w:type="dxa"/>
        <w:tblLook w:val="04A0" w:firstRow="1" w:lastRow="0" w:firstColumn="1" w:lastColumn="0" w:noHBand="0" w:noVBand="1"/>
      </w:tblPr>
      <w:tblGrid>
        <w:gridCol w:w="1096"/>
        <w:gridCol w:w="2899"/>
        <w:gridCol w:w="3025"/>
        <w:gridCol w:w="2330"/>
      </w:tblGrid>
      <w:tr w:rsidR="00651EEE" w:rsidRPr="0082761A" w14:paraId="13056E4C" w14:textId="77777777" w:rsidTr="00E93F67">
        <w:tc>
          <w:tcPr>
            <w:tcW w:w="1096" w:type="dxa"/>
            <w:tcBorders>
              <w:top w:val="single" w:sz="4" w:space="0" w:color="auto"/>
              <w:left w:val="single" w:sz="4" w:space="0" w:color="auto"/>
              <w:bottom w:val="single" w:sz="4" w:space="0" w:color="auto"/>
              <w:right w:val="single" w:sz="4" w:space="0" w:color="auto"/>
            </w:tcBorders>
            <w:hideMark/>
          </w:tcPr>
          <w:p w14:paraId="30E02A25" w14:textId="77777777" w:rsidR="00651EEE" w:rsidRPr="0082761A" w:rsidRDefault="00651EEE" w:rsidP="00E93F67">
            <w:pPr>
              <w:rPr>
                <w:rFonts w:ascii="Times New Roman" w:hAnsi="Times New Roman"/>
                <w:bCs/>
                <w:sz w:val="24"/>
                <w:szCs w:val="24"/>
              </w:rPr>
            </w:pPr>
            <w:r w:rsidRPr="0082761A">
              <w:rPr>
                <w:rFonts w:ascii="Times New Roman" w:hAnsi="Times New Roman"/>
                <w:bCs/>
                <w:sz w:val="24"/>
                <w:szCs w:val="24"/>
              </w:rPr>
              <w:t>Eil. Nr.</w:t>
            </w:r>
          </w:p>
        </w:tc>
        <w:tc>
          <w:tcPr>
            <w:tcW w:w="2899" w:type="dxa"/>
            <w:tcBorders>
              <w:top w:val="single" w:sz="4" w:space="0" w:color="auto"/>
              <w:left w:val="single" w:sz="4" w:space="0" w:color="auto"/>
              <w:bottom w:val="single" w:sz="4" w:space="0" w:color="auto"/>
              <w:right w:val="single" w:sz="4" w:space="0" w:color="auto"/>
            </w:tcBorders>
            <w:hideMark/>
          </w:tcPr>
          <w:p w14:paraId="22BD9D18" w14:textId="77777777" w:rsidR="00651EEE" w:rsidRPr="0082761A" w:rsidRDefault="00651EEE" w:rsidP="00E93F67">
            <w:pPr>
              <w:rPr>
                <w:rFonts w:ascii="Times New Roman" w:hAnsi="Times New Roman"/>
                <w:bCs/>
                <w:sz w:val="24"/>
                <w:szCs w:val="24"/>
              </w:rPr>
            </w:pPr>
            <w:r w:rsidRPr="0082761A">
              <w:rPr>
                <w:rFonts w:ascii="Times New Roman" w:hAnsi="Times New Roman"/>
                <w:bCs/>
                <w:sz w:val="24"/>
                <w:szCs w:val="24"/>
              </w:rPr>
              <w:t>Projekto pavadinimas</w:t>
            </w:r>
          </w:p>
        </w:tc>
        <w:tc>
          <w:tcPr>
            <w:tcW w:w="3025" w:type="dxa"/>
            <w:tcBorders>
              <w:top w:val="single" w:sz="4" w:space="0" w:color="auto"/>
              <w:left w:val="single" w:sz="4" w:space="0" w:color="auto"/>
              <w:bottom w:val="single" w:sz="4" w:space="0" w:color="auto"/>
              <w:right w:val="single" w:sz="4" w:space="0" w:color="auto"/>
            </w:tcBorders>
            <w:hideMark/>
          </w:tcPr>
          <w:p w14:paraId="5F40586A" w14:textId="77777777" w:rsidR="00651EEE" w:rsidRPr="0082761A" w:rsidRDefault="00651EEE" w:rsidP="00E93F67">
            <w:pPr>
              <w:rPr>
                <w:rFonts w:ascii="Times New Roman" w:hAnsi="Times New Roman"/>
                <w:bCs/>
                <w:sz w:val="24"/>
                <w:szCs w:val="24"/>
              </w:rPr>
            </w:pPr>
            <w:r w:rsidRPr="0082761A">
              <w:rPr>
                <w:rFonts w:ascii="Times New Roman" w:hAnsi="Times New Roman"/>
                <w:bCs/>
                <w:sz w:val="24"/>
                <w:szCs w:val="24"/>
              </w:rPr>
              <w:t>Finansavimo šaltinis</w:t>
            </w:r>
          </w:p>
        </w:tc>
        <w:tc>
          <w:tcPr>
            <w:tcW w:w="2330" w:type="dxa"/>
            <w:tcBorders>
              <w:top w:val="single" w:sz="4" w:space="0" w:color="auto"/>
              <w:left w:val="single" w:sz="4" w:space="0" w:color="auto"/>
              <w:bottom w:val="single" w:sz="4" w:space="0" w:color="auto"/>
              <w:right w:val="single" w:sz="4" w:space="0" w:color="auto"/>
            </w:tcBorders>
            <w:hideMark/>
          </w:tcPr>
          <w:p w14:paraId="428CCB46" w14:textId="77777777" w:rsidR="00651EEE" w:rsidRPr="0082761A" w:rsidRDefault="00651EEE" w:rsidP="00E93F67">
            <w:pPr>
              <w:rPr>
                <w:rFonts w:ascii="Times New Roman" w:hAnsi="Times New Roman"/>
                <w:bCs/>
                <w:sz w:val="24"/>
                <w:szCs w:val="24"/>
              </w:rPr>
            </w:pPr>
            <w:r w:rsidRPr="0082761A">
              <w:rPr>
                <w:rFonts w:ascii="Times New Roman" w:hAnsi="Times New Roman"/>
                <w:bCs/>
                <w:sz w:val="24"/>
                <w:szCs w:val="24"/>
              </w:rPr>
              <w:t>Gautos lėšos</w:t>
            </w:r>
          </w:p>
          <w:p w14:paraId="2E5F246E" w14:textId="77777777" w:rsidR="00651EEE" w:rsidRPr="0082761A" w:rsidRDefault="00651EEE" w:rsidP="00E93F67">
            <w:pPr>
              <w:rPr>
                <w:rFonts w:ascii="Times New Roman" w:hAnsi="Times New Roman"/>
                <w:bCs/>
                <w:sz w:val="24"/>
                <w:szCs w:val="24"/>
              </w:rPr>
            </w:pPr>
            <w:r w:rsidRPr="0082761A">
              <w:rPr>
                <w:rFonts w:ascii="Times New Roman" w:hAnsi="Times New Roman"/>
                <w:bCs/>
                <w:sz w:val="24"/>
                <w:szCs w:val="24"/>
              </w:rPr>
              <w:t>Eur</w:t>
            </w:r>
          </w:p>
        </w:tc>
      </w:tr>
      <w:tr w:rsidR="00651EEE" w:rsidRPr="0082761A" w14:paraId="615F222D" w14:textId="77777777" w:rsidTr="00E93F67">
        <w:tc>
          <w:tcPr>
            <w:tcW w:w="1096" w:type="dxa"/>
            <w:tcBorders>
              <w:top w:val="single" w:sz="4" w:space="0" w:color="auto"/>
              <w:left w:val="single" w:sz="4" w:space="0" w:color="auto"/>
              <w:bottom w:val="single" w:sz="4" w:space="0" w:color="auto"/>
              <w:right w:val="single" w:sz="4" w:space="0" w:color="auto"/>
            </w:tcBorders>
          </w:tcPr>
          <w:p w14:paraId="52652762" w14:textId="1A1FCEA8" w:rsidR="00651EEE" w:rsidRPr="0082761A" w:rsidRDefault="00651EEE" w:rsidP="00E93F67">
            <w:pPr>
              <w:jc w:val="center"/>
              <w:rPr>
                <w:rFonts w:ascii="Times New Roman" w:hAnsi="Times New Roman"/>
                <w:sz w:val="24"/>
                <w:szCs w:val="24"/>
              </w:rPr>
            </w:pPr>
            <w:r w:rsidRPr="0082761A">
              <w:rPr>
                <w:rFonts w:ascii="Times New Roman" w:hAnsi="Times New Roman"/>
                <w:sz w:val="24"/>
                <w:szCs w:val="24"/>
              </w:rPr>
              <w:t>1</w:t>
            </w:r>
          </w:p>
        </w:tc>
        <w:tc>
          <w:tcPr>
            <w:tcW w:w="2899" w:type="dxa"/>
            <w:tcBorders>
              <w:top w:val="single" w:sz="4" w:space="0" w:color="auto"/>
              <w:left w:val="single" w:sz="4" w:space="0" w:color="auto"/>
              <w:bottom w:val="single" w:sz="4" w:space="0" w:color="auto"/>
              <w:right w:val="single" w:sz="4" w:space="0" w:color="auto"/>
            </w:tcBorders>
          </w:tcPr>
          <w:p w14:paraId="0DA4C946" w14:textId="4CDC44B1" w:rsidR="00651EEE" w:rsidRPr="0082761A" w:rsidRDefault="00162C7A" w:rsidP="00E93F67">
            <w:pPr>
              <w:rPr>
                <w:rFonts w:ascii="Times New Roman" w:hAnsi="Times New Roman"/>
                <w:sz w:val="24"/>
                <w:szCs w:val="24"/>
              </w:rPr>
            </w:pPr>
            <w:r w:rsidRPr="0082761A">
              <w:rPr>
                <w:rFonts w:ascii="Times New Roman" w:hAnsi="Times New Roman"/>
                <w:sz w:val="24"/>
                <w:szCs w:val="24"/>
              </w:rPr>
              <w:t>„</w:t>
            </w:r>
            <w:r w:rsidR="00651EEE" w:rsidRPr="0082761A">
              <w:rPr>
                <w:rFonts w:ascii="Times New Roman" w:hAnsi="Times New Roman"/>
                <w:sz w:val="24"/>
                <w:szCs w:val="24"/>
              </w:rPr>
              <w:t>Mobilus darbas Klaipėdos rajone</w:t>
            </w:r>
            <w:r w:rsidRPr="0082761A">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05CA40C6"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Jaunimo reikalų departamentas prie SADM</w:t>
            </w:r>
          </w:p>
        </w:tc>
        <w:tc>
          <w:tcPr>
            <w:tcW w:w="2330" w:type="dxa"/>
            <w:tcBorders>
              <w:top w:val="single" w:sz="4" w:space="0" w:color="auto"/>
              <w:left w:val="single" w:sz="4" w:space="0" w:color="auto"/>
              <w:bottom w:val="single" w:sz="4" w:space="0" w:color="auto"/>
              <w:right w:val="single" w:sz="4" w:space="0" w:color="auto"/>
            </w:tcBorders>
          </w:tcPr>
          <w:p w14:paraId="3B23A434"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11 100</w:t>
            </w:r>
          </w:p>
        </w:tc>
      </w:tr>
      <w:tr w:rsidR="00651EEE" w:rsidRPr="0082761A" w14:paraId="5A0A2349" w14:textId="77777777" w:rsidTr="00E93F67">
        <w:tc>
          <w:tcPr>
            <w:tcW w:w="1096" w:type="dxa"/>
            <w:tcBorders>
              <w:top w:val="single" w:sz="4" w:space="0" w:color="auto"/>
              <w:left w:val="single" w:sz="4" w:space="0" w:color="auto"/>
              <w:bottom w:val="single" w:sz="4" w:space="0" w:color="auto"/>
              <w:right w:val="single" w:sz="4" w:space="0" w:color="auto"/>
            </w:tcBorders>
          </w:tcPr>
          <w:p w14:paraId="19AEF689" w14:textId="5147B2D6" w:rsidR="00651EEE" w:rsidRPr="0082761A" w:rsidRDefault="00651EEE" w:rsidP="00E93F67">
            <w:pPr>
              <w:jc w:val="center"/>
              <w:rPr>
                <w:rFonts w:ascii="Times New Roman" w:hAnsi="Times New Roman"/>
                <w:sz w:val="24"/>
                <w:szCs w:val="24"/>
              </w:rPr>
            </w:pPr>
            <w:r w:rsidRPr="0082761A">
              <w:rPr>
                <w:rFonts w:ascii="Times New Roman" w:hAnsi="Times New Roman"/>
                <w:sz w:val="24"/>
                <w:szCs w:val="24"/>
              </w:rPr>
              <w:t>2</w:t>
            </w:r>
          </w:p>
        </w:tc>
        <w:tc>
          <w:tcPr>
            <w:tcW w:w="2899" w:type="dxa"/>
            <w:tcBorders>
              <w:top w:val="single" w:sz="4" w:space="0" w:color="auto"/>
              <w:left w:val="single" w:sz="4" w:space="0" w:color="auto"/>
              <w:bottom w:val="single" w:sz="4" w:space="0" w:color="auto"/>
              <w:right w:val="single" w:sz="4" w:space="0" w:color="auto"/>
            </w:tcBorders>
          </w:tcPr>
          <w:p w14:paraId="6834A59B"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#Ištrūk</w:t>
            </w:r>
          </w:p>
        </w:tc>
        <w:tc>
          <w:tcPr>
            <w:tcW w:w="3025" w:type="dxa"/>
            <w:tcBorders>
              <w:top w:val="single" w:sz="4" w:space="0" w:color="auto"/>
              <w:left w:val="single" w:sz="4" w:space="0" w:color="auto"/>
              <w:bottom w:val="single" w:sz="4" w:space="0" w:color="auto"/>
              <w:right w:val="single" w:sz="4" w:space="0" w:color="auto"/>
            </w:tcBorders>
          </w:tcPr>
          <w:p w14:paraId="46C22238"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Jaunimo reikalų departamentas prie SADM</w:t>
            </w:r>
          </w:p>
        </w:tc>
        <w:tc>
          <w:tcPr>
            <w:tcW w:w="2330" w:type="dxa"/>
            <w:tcBorders>
              <w:top w:val="single" w:sz="4" w:space="0" w:color="auto"/>
              <w:left w:val="single" w:sz="4" w:space="0" w:color="auto"/>
              <w:bottom w:val="single" w:sz="4" w:space="0" w:color="auto"/>
              <w:right w:val="single" w:sz="4" w:space="0" w:color="auto"/>
            </w:tcBorders>
          </w:tcPr>
          <w:p w14:paraId="20A7A24D"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15400</w:t>
            </w:r>
          </w:p>
        </w:tc>
      </w:tr>
      <w:tr w:rsidR="00651EEE" w:rsidRPr="0082761A" w14:paraId="743369AF" w14:textId="77777777" w:rsidTr="00E93F67">
        <w:tc>
          <w:tcPr>
            <w:tcW w:w="1096" w:type="dxa"/>
            <w:tcBorders>
              <w:top w:val="single" w:sz="4" w:space="0" w:color="auto"/>
              <w:left w:val="single" w:sz="4" w:space="0" w:color="auto"/>
              <w:bottom w:val="single" w:sz="4" w:space="0" w:color="auto"/>
              <w:right w:val="single" w:sz="4" w:space="0" w:color="auto"/>
            </w:tcBorders>
          </w:tcPr>
          <w:p w14:paraId="51F89404" w14:textId="46A4913C" w:rsidR="00651EEE" w:rsidRPr="0082761A" w:rsidRDefault="00651EEE" w:rsidP="00E93F67">
            <w:pPr>
              <w:jc w:val="center"/>
              <w:rPr>
                <w:rFonts w:ascii="Times New Roman" w:hAnsi="Times New Roman"/>
                <w:sz w:val="24"/>
                <w:szCs w:val="24"/>
              </w:rPr>
            </w:pPr>
            <w:r w:rsidRPr="0082761A">
              <w:rPr>
                <w:rFonts w:ascii="Times New Roman" w:hAnsi="Times New Roman"/>
                <w:sz w:val="24"/>
                <w:szCs w:val="24"/>
              </w:rPr>
              <w:t>3</w:t>
            </w:r>
          </w:p>
        </w:tc>
        <w:tc>
          <w:tcPr>
            <w:tcW w:w="2899" w:type="dxa"/>
            <w:tcBorders>
              <w:top w:val="single" w:sz="4" w:space="0" w:color="auto"/>
              <w:left w:val="single" w:sz="4" w:space="0" w:color="auto"/>
              <w:bottom w:val="single" w:sz="4" w:space="0" w:color="auto"/>
              <w:right w:val="single" w:sz="4" w:space="0" w:color="auto"/>
            </w:tcBorders>
          </w:tcPr>
          <w:p w14:paraId="485337E4"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#Jaunimasveža</w:t>
            </w:r>
          </w:p>
        </w:tc>
        <w:tc>
          <w:tcPr>
            <w:tcW w:w="3025" w:type="dxa"/>
            <w:tcBorders>
              <w:top w:val="single" w:sz="4" w:space="0" w:color="auto"/>
              <w:left w:val="single" w:sz="4" w:space="0" w:color="auto"/>
              <w:bottom w:val="single" w:sz="4" w:space="0" w:color="auto"/>
              <w:right w:val="single" w:sz="4" w:space="0" w:color="auto"/>
            </w:tcBorders>
          </w:tcPr>
          <w:p w14:paraId="3B9408E2"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Tarptautinių organizacijų lėšos</w:t>
            </w:r>
          </w:p>
        </w:tc>
        <w:tc>
          <w:tcPr>
            <w:tcW w:w="2330" w:type="dxa"/>
            <w:tcBorders>
              <w:top w:val="single" w:sz="4" w:space="0" w:color="auto"/>
              <w:left w:val="single" w:sz="4" w:space="0" w:color="auto"/>
              <w:bottom w:val="single" w:sz="4" w:space="0" w:color="auto"/>
              <w:right w:val="single" w:sz="4" w:space="0" w:color="auto"/>
            </w:tcBorders>
          </w:tcPr>
          <w:p w14:paraId="3925A4E3"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7402</w:t>
            </w:r>
          </w:p>
        </w:tc>
      </w:tr>
      <w:tr w:rsidR="00651EEE" w:rsidRPr="0082761A" w14:paraId="2394BB12" w14:textId="77777777" w:rsidTr="00E93F67">
        <w:tc>
          <w:tcPr>
            <w:tcW w:w="1096" w:type="dxa"/>
            <w:tcBorders>
              <w:top w:val="single" w:sz="4" w:space="0" w:color="auto"/>
              <w:left w:val="single" w:sz="4" w:space="0" w:color="auto"/>
              <w:bottom w:val="single" w:sz="4" w:space="0" w:color="auto"/>
              <w:right w:val="single" w:sz="4" w:space="0" w:color="auto"/>
            </w:tcBorders>
          </w:tcPr>
          <w:p w14:paraId="736A5AE1" w14:textId="32648E4E" w:rsidR="00651EEE" w:rsidRPr="0082761A" w:rsidRDefault="00651EEE" w:rsidP="00E93F67">
            <w:pPr>
              <w:jc w:val="center"/>
              <w:rPr>
                <w:rFonts w:ascii="Times New Roman" w:hAnsi="Times New Roman"/>
                <w:sz w:val="24"/>
                <w:szCs w:val="24"/>
              </w:rPr>
            </w:pPr>
            <w:r w:rsidRPr="0082761A">
              <w:rPr>
                <w:rFonts w:ascii="Times New Roman" w:hAnsi="Times New Roman"/>
                <w:sz w:val="24"/>
                <w:szCs w:val="24"/>
              </w:rPr>
              <w:t>4</w:t>
            </w:r>
          </w:p>
        </w:tc>
        <w:tc>
          <w:tcPr>
            <w:tcW w:w="2899" w:type="dxa"/>
            <w:tcBorders>
              <w:top w:val="single" w:sz="4" w:space="0" w:color="auto"/>
              <w:left w:val="single" w:sz="4" w:space="0" w:color="auto"/>
              <w:bottom w:val="single" w:sz="4" w:space="0" w:color="auto"/>
              <w:right w:val="single" w:sz="4" w:space="0" w:color="auto"/>
            </w:tcBorders>
          </w:tcPr>
          <w:p w14:paraId="522D50C4" w14:textId="19C6BD61" w:rsidR="00651EEE" w:rsidRPr="0082761A" w:rsidRDefault="00162C7A" w:rsidP="00E93F67">
            <w:pPr>
              <w:rPr>
                <w:rFonts w:ascii="Times New Roman" w:hAnsi="Times New Roman"/>
                <w:sz w:val="24"/>
                <w:szCs w:val="24"/>
              </w:rPr>
            </w:pPr>
            <w:r w:rsidRPr="0082761A">
              <w:rPr>
                <w:rFonts w:ascii="Times New Roman" w:hAnsi="Times New Roman"/>
                <w:sz w:val="24"/>
                <w:szCs w:val="24"/>
              </w:rPr>
              <w:t>„</w:t>
            </w:r>
            <w:r w:rsidR="00651EEE" w:rsidRPr="0082761A">
              <w:rPr>
                <w:rFonts w:ascii="Times New Roman" w:hAnsi="Times New Roman"/>
                <w:sz w:val="24"/>
                <w:szCs w:val="24"/>
              </w:rPr>
              <w:t>Savanorystė Visuomenės sveikatos biure</w:t>
            </w:r>
            <w:r w:rsidRPr="0082761A">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2F803FC1"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Tarptautinių organizacijų lėšos</w:t>
            </w:r>
          </w:p>
        </w:tc>
        <w:tc>
          <w:tcPr>
            <w:tcW w:w="2330" w:type="dxa"/>
            <w:tcBorders>
              <w:top w:val="single" w:sz="4" w:space="0" w:color="auto"/>
              <w:left w:val="single" w:sz="4" w:space="0" w:color="auto"/>
              <w:bottom w:val="single" w:sz="4" w:space="0" w:color="auto"/>
              <w:right w:val="single" w:sz="4" w:space="0" w:color="auto"/>
            </w:tcBorders>
          </w:tcPr>
          <w:p w14:paraId="661A8CB4"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2965</w:t>
            </w:r>
          </w:p>
        </w:tc>
      </w:tr>
      <w:tr w:rsidR="00651EEE" w:rsidRPr="0082761A" w14:paraId="42EE8DA9" w14:textId="77777777" w:rsidTr="00E93F67">
        <w:tc>
          <w:tcPr>
            <w:tcW w:w="1096" w:type="dxa"/>
            <w:tcBorders>
              <w:top w:val="single" w:sz="4" w:space="0" w:color="auto"/>
              <w:left w:val="single" w:sz="4" w:space="0" w:color="auto"/>
              <w:bottom w:val="single" w:sz="4" w:space="0" w:color="auto"/>
              <w:right w:val="single" w:sz="4" w:space="0" w:color="auto"/>
            </w:tcBorders>
          </w:tcPr>
          <w:p w14:paraId="1BD967AD" w14:textId="56B40234" w:rsidR="00651EEE" w:rsidRPr="0082761A" w:rsidRDefault="00651EEE" w:rsidP="00E93F67">
            <w:pPr>
              <w:jc w:val="center"/>
              <w:rPr>
                <w:rFonts w:ascii="Times New Roman" w:hAnsi="Times New Roman"/>
                <w:sz w:val="24"/>
                <w:szCs w:val="24"/>
              </w:rPr>
            </w:pPr>
            <w:r w:rsidRPr="0082761A">
              <w:rPr>
                <w:rFonts w:ascii="Times New Roman" w:hAnsi="Times New Roman"/>
                <w:sz w:val="24"/>
                <w:szCs w:val="24"/>
              </w:rPr>
              <w:t>5</w:t>
            </w:r>
          </w:p>
        </w:tc>
        <w:tc>
          <w:tcPr>
            <w:tcW w:w="2899" w:type="dxa"/>
            <w:tcBorders>
              <w:top w:val="single" w:sz="4" w:space="0" w:color="auto"/>
              <w:left w:val="single" w:sz="4" w:space="0" w:color="auto"/>
              <w:bottom w:val="single" w:sz="4" w:space="0" w:color="auto"/>
              <w:right w:val="single" w:sz="4" w:space="0" w:color="auto"/>
            </w:tcBorders>
          </w:tcPr>
          <w:p w14:paraId="7E6B0BEB" w14:textId="19C3F0AF" w:rsidR="00651EEE" w:rsidRPr="0082761A" w:rsidRDefault="00651EEE" w:rsidP="00E93F67">
            <w:pPr>
              <w:rPr>
                <w:rFonts w:ascii="Times New Roman" w:hAnsi="Times New Roman"/>
                <w:sz w:val="24"/>
                <w:szCs w:val="24"/>
              </w:rPr>
            </w:pPr>
            <w:r w:rsidRPr="0082761A">
              <w:rPr>
                <w:rFonts w:ascii="Times New Roman" w:hAnsi="Times New Roman"/>
                <w:sz w:val="24"/>
                <w:szCs w:val="24"/>
              </w:rPr>
              <w:t>„Auksinės lemputės  2021</w:t>
            </w:r>
            <w:r w:rsidR="005A4485">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6BB53FCA" w14:textId="6FA0345F" w:rsidR="00651EEE" w:rsidRPr="0082761A" w:rsidRDefault="00651EEE" w:rsidP="00E93F67">
            <w:pPr>
              <w:rPr>
                <w:rFonts w:ascii="Times New Roman" w:hAnsi="Times New Roman"/>
                <w:sz w:val="24"/>
                <w:szCs w:val="24"/>
              </w:rPr>
            </w:pPr>
            <w:r w:rsidRPr="0082761A">
              <w:rPr>
                <w:rFonts w:ascii="Times New Roman" w:hAnsi="Times New Roman"/>
                <w:sz w:val="24"/>
                <w:szCs w:val="24"/>
              </w:rPr>
              <w:t>Klaipėdos rajono savivaldybės jaunimo politikos plėtros programa</w:t>
            </w:r>
          </w:p>
        </w:tc>
        <w:tc>
          <w:tcPr>
            <w:tcW w:w="2330" w:type="dxa"/>
            <w:tcBorders>
              <w:top w:val="single" w:sz="4" w:space="0" w:color="auto"/>
              <w:left w:val="single" w:sz="4" w:space="0" w:color="auto"/>
              <w:bottom w:val="single" w:sz="4" w:space="0" w:color="auto"/>
              <w:right w:val="single" w:sz="4" w:space="0" w:color="auto"/>
            </w:tcBorders>
          </w:tcPr>
          <w:p w14:paraId="235D0752"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1780</w:t>
            </w:r>
          </w:p>
        </w:tc>
      </w:tr>
      <w:tr w:rsidR="00651EEE" w:rsidRPr="0082761A" w14:paraId="3F3CEBAF" w14:textId="77777777" w:rsidTr="00E93F67">
        <w:tc>
          <w:tcPr>
            <w:tcW w:w="1096" w:type="dxa"/>
            <w:tcBorders>
              <w:top w:val="single" w:sz="4" w:space="0" w:color="auto"/>
              <w:left w:val="single" w:sz="4" w:space="0" w:color="auto"/>
              <w:bottom w:val="single" w:sz="4" w:space="0" w:color="auto"/>
              <w:right w:val="single" w:sz="4" w:space="0" w:color="auto"/>
            </w:tcBorders>
          </w:tcPr>
          <w:p w14:paraId="54BD6110" w14:textId="52C563C0" w:rsidR="00651EEE" w:rsidRPr="0082761A" w:rsidRDefault="00651EEE" w:rsidP="00E93F67">
            <w:pPr>
              <w:jc w:val="center"/>
              <w:rPr>
                <w:rFonts w:ascii="Times New Roman" w:hAnsi="Times New Roman"/>
                <w:sz w:val="24"/>
                <w:szCs w:val="24"/>
              </w:rPr>
            </w:pPr>
            <w:r w:rsidRPr="0082761A">
              <w:rPr>
                <w:rFonts w:ascii="Times New Roman" w:hAnsi="Times New Roman"/>
                <w:sz w:val="24"/>
                <w:szCs w:val="24"/>
              </w:rPr>
              <w:t>6</w:t>
            </w:r>
          </w:p>
        </w:tc>
        <w:tc>
          <w:tcPr>
            <w:tcW w:w="2899" w:type="dxa"/>
            <w:tcBorders>
              <w:top w:val="single" w:sz="4" w:space="0" w:color="auto"/>
              <w:left w:val="single" w:sz="4" w:space="0" w:color="auto"/>
              <w:bottom w:val="single" w:sz="4" w:space="0" w:color="auto"/>
              <w:right w:val="single" w:sz="4" w:space="0" w:color="auto"/>
            </w:tcBorders>
          </w:tcPr>
          <w:p w14:paraId="00418665" w14:textId="0A0C542F" w:rsidR="00651EEE" w:rsidRPr="0082761A" w:rsidRDefault="00162C7A" w:rsidP="00E93F67">
            <w:pPr>
              <w:rPr>
                <w:rFonts w:ascii="Times New Roman" w:hAnsi="Times New Roman"/>
                <w:sz w:val="24"/>
                <w:szCs w:val="24"/>
              </w:rPr>
            </w:pPr>
            <w:r w:rsidRPr="0082761A">
              <w:rPr>
                <w:rFonts w:ascii="Times New Roman" w:hAnsi="Times New Roman"/>
                <w:sz w:val="24"/>
                <w:szCs w:val="24"/>
              </w:rPr>
              <w:t>„</w:t>
            </w:r>
            <w:r w:rsidR="00651EEE" w:rsidRPr="0082761A">
              <w:rPr>
                <w:rFonts w:ascii="Times New Roman" w:hAnsi="Times New Roman"/>
                <w:sz w:val="24"/>
                <w:szCs w:val="24"/>
              </w:rPr>
              <w:t xml:space="preserve">Dienos vasaros stovykla Probacijos tarnybos </w:t>
            </w:r>
            <w:r w:rsidR="00D52968" w:rsidRPr="0082761A">
              <w:rPr>
                <w:rFonts w:ascii="Times New Roman" w:hAnsi="Times New Roman"/>
                <w:sz w:val="24"/>
                <w:szCs w:val="24"/>
              </w:rPr>
              <w:t xml:space="preserve">įskaitoje esantiems </w:t>
            </w:r>
            <w:r w:rsidR="00651EEE" w:rsidRPr="0082761A">
              <w:rPr>
                <w:rFonts w:ascii="Times New Roman" w:hAnsi="Times New Roman"/>
                <w:sz w:val="24"/>
                <w:szCs w:val="24"/>
              </w:rPr>
              <w:t>jaunuoliams</w:t>
            </w:r>
            <w:r w:rsidRPr="0082761A">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6CCD9386" w14:textId="78467F5F" w:rsidR="00651EEE" w:rsidRPr="0082761A" w:rsidRDefault="00651EEE" w:rsidP="00E93F67">
            <w:pPr>
              <w:rPr>
                <w:rFonts w:ascii="Times New Roman" w:hAnsi="Times New Roman"/>
                <w:sz w:val="24"/>
                <w:szCs w:val="24"/>
              </w:rPr>
            </w:pPr>
            <w:r w:rsidRPr="0082761A">
              <w:rPr>
                <w:rFonts w:ascii="Times New Roman" w:hAnsi="Times New Roman"/>
                <w:sz w:val="24"/>
                <w:szCs w:val="24"/>
              </w:rPr>
              <w:t>Klaipėdos rajono savivaldybė</w:t>
            </w:r>
            <w:r w:rsidR="007267AB" w:rsidRPr="0082761A">
              <w:rPr>
                <w:rFonts w:ascii="Times New Roman" w:hAnsi="Times New Roman"/>
                <w:sz w:val="24"/>
                <w:szCs w:val="24"/>
              </w:rPr>
              <w:t>s narkotikų kontrolės ir nusikalstamumo prevencijos programa</w:t>
            </w:r>
          </w:p>
        </w:tc>
        <w:tc>
          <w:tcPr>
            <w:tcW w:w="2330" w:type="dxa"/>
            <w:tcBorders>
              <w:top w:val="single" w:sz="4" w:space="0" w:color="auto"/>
              <w:left w:val="single" w:sz="4" w:space="0" w:color="auto"/>
              <w:bottom w:val="single" w:sz="4" w:space="0" w:color="auto"/>
              <w:right w:val="single" w:sz="4" w:space="0" w:color="auto"/>
            </w:tcBorders>
          </w:tcPr>
          <w:p w14:paraId="25A17CC9"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 xml:space="preserve">1000 </w:t>
            </w:r>
          </w:p>
        </w:tc>
      </w:tr>
      <w:tr w:rsidR="00651EEE" w:rsidRPr="0082761A" w14:paraId="6B824B01" w14:textId="77777777" w:rsidTr="00E93F67">
        <w:tc>
          <w:tcPr>
            <w:tcW w:w="1096" w:type="dxa"/>
            <w:tcBorders>
              <w:top w:val="single" w:sz="4" w:space="0" w:color="auto"/>
              <w:left w:val="single" w:sz="4" w:space="0" w:color="auto"/>
              <w:bottom w:val="single" w:sz="4" w:space="0" w:color="auto"/>
              <w:right w:val="single" w:sz="4" w:space="0" w:color="auto"/>
            </w:tcBorders>
          </w:tcPr>
          <w:p w14:paraId="37CB0DD5" w14:textId="5B242AD6" w:rsidR="00651EEE" w:rsidRPr="0082761A" w:rsidRDefault="007267AB" w:rsidP="00E93F67">
            <w:pPr>
              <w:jc w:val="center"/>
              <w:rPr>
                <w:rFonts w:ascii="Times New Roman" w:hAnsi="Times New Roman"/>
                <w:sz w:val="24"/>
                <w:szCs w:val="24"/>
              </w:rPr>
            </w:pPr>
            <w:r w:rsidRPr="0082761A">
              <w:rPr>
                <w:rFonts w:ascii="Times New Roman" w:hAnsi="Times New Roman"/>
                <w:sz w:val="24"/>
                <w:szCs w:val="24"/>
              </w:rPr>
              <w:t>7</w:t>
            </w:r>
          </w:p>
        </w:tc>
        <w:tc>
          <w:tcPr>
            <w:tcW w:w="2899" w:type="dxa"/>
            <w:tcBorders>
              <w:top w:val="single" w:sz="4" w:space="0" w:color="auto"/>
              <w:left w:val="single" w:sz="4" w:space="0" w:color="auto"/>
              <w:bottom w:val="single" w:sz="4" w:space="0" w:color="auto"/>
              <w:right w:val="single" w:sz="4" w:space="0" w:color="auto"/>
            </w:tcBorders>
          </w:tcPr>
          <w:p w14:paraId="03DE814B" w14:textId="1F318F18" w:rsidR="00651EEE" w:rsidRPr="0082761A" w:rsidRDefault="00162C7A" w:rsidP="00E93F67">
            <w:pPr>
              <w:rPr>
                <w:rFonts w:ascii="Times New Roman" w:hAnsi="Times New Roman"/>
                <w:sz w:val="24"/>
                <w:szCs w:val="24"/>
              </w:rPr>
            </w:pPr>
            <w:r w:rsidRPr="0082761A">
              <w:rPr>
                <w:rFonts w:ascii="Times New Roman" w:hAnsi="Times New Roman"/>
                <w:sz w:val="24"/>
                <w:szCs w:val="24"/>
              </w:rPr>
              <w:t>„</w:t>
            </w:r>
            <w:r w:rsidR="00651EEE" w:rsidRPr="0082761A">
              <w:rPr>
                <w:rFonts w:ascii="Times New Roman" w:hAnsi="Times New Roman"/>
                <w:sz w:val="24"/>
                <w:szCs w:val="24"/>
              </w:rPr>
              <w:t>Sutepk ratukus</w:t>
            </w:r>
            <w:r w:rsidRPr="0082761A">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0A12D6B8" w14:textId="6FE9957A" w:rsidR="00651EEE" w:rsidRPr="0082761A" w:rsidRDefault="00651EEE" w:rsidP="00E93F67">
            <w:pPr>
              <w:rPr>
                <w:rFonts w:ascii="Times New Roman" w:hAnsi="Times New Roman"/>
                <w:sz w:val="24"/>
                <w:szCs w:val="24"/>
              </w:rPr>
            </w:pPr>
            <w:r w:rsidRPr="0082761A">
              <w:rPr>
                <w:rFonts w:ascii="Times New Roman" w:hAnsi="Times New Roman"/>
                <w:sz w:val="24"/>
                <w:szCs w:val="24"/>
              </w:rPr>
              <w:t>Klaipėdos rajono savivaldybė</w:t>
            </w:r>
            <w:r w:rsidR="007267AB" w:rsidRPr="0082761A">
              <w:rPr>
                <w:rFonts w:ascii="Times New Roman" w:hAnsi="Times New Roman"/>
                <w:sz w:val="24"/>
                <w:szCs w:val="24"/>
              </w:rPr>
              <w:t>s</w:t>
            </w:r>
            <w:r w:rsidRPr="0082761A">
              <w:rPr>
                <w:rFonts w:ascii="Times New Roman" w:hAnsi="Times New Roman"/>
                <w:sz w:val="24"/>
                <w:szCs w:val="24"/>
              </w:rPr>
              <w:t xml:space="preserve"> jaunimo politikos plėtros programa</w:t>
            </w:r>
          </w:p>
        </w:tc>
        <w:tc>
          <w:tcPr>
            <w:tcW w:w="2330" w:type="dxa"/>
            <w:tcBorders>
              <w:top w:val="single" w:sz="4" w:space="0" w:color="auto"/>
              <w:left w:val="single" w:sz="4" w:space="0" w:color="auto"/>
              <w:bottom w:val="single" w:sz="4" w:space="0" w:color="auto"/>
              <w:right w:val="single" w:sz="4" w:space="0" w:color="auto"/>
            </w:tcBorders>
          </w:tcPr>
          <w:p w14:paraId="0FC3F45D"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420</w:t>
            </w:r>
          </w:p>
        </w:tc>
      </w:tr>
      <w:tr w:rsidR="00651EEE" w:rsidRPr="0082761A" w14:paraId="298ADF71" w14:textId="77777777" w:rsidTr="00E93F67">
        <w:tc>
          <w:tcPr>
            <w:tcW w:w="1096" w:type="dxa"/>
            <w:tcBorders>
              <w:top w:val="single" w:sz="4" w:space="0" w:color="auto"/>
              <w:left w:val="single" w:sz="4" w:space="0" w:color="auto"/>
              <w:bottom w:val="single" w:sz="4" w:space="0" w:color="auto"/>
              <w:right w:val="single" w:sz="4" w:space="0" w:color="auto"/>
            </w:tcBorders>
          </w:tcPr>
          <w:p w14:paraId="0084608D" w14:textId="0FA682DC" w:rsidR="00651EEE" w:rsidRPr="0082761A" w:rsidRDefault="007267AB" w:rsidP="00E93F67">
            <w:pPr>
              <w:jc w:val="center"/>
              <w:rPr>
                <w:rFonts w:ascii="Times New Roman" w:hAnsi="Times New Roman"/>
                <w:sz w:val="24"/>
                <w:szCs w:val="24"/>
              </w:rPr>
            </w:pPr>
            <w:r w:rsidRPr="0082761A">
              <w:rPr>
                <w:rFonts w:ascii="Times New Roman" w:hAnsi="Times New Roman"/>
                <w:sz w:val="24"/>
                <w:szCs w:val="24"/>
              </w:rPr>
              <w:t>8</w:t>
            </w:r>
          </w:p>
        </w:tc>
        <w:tc>
          <w:tcPr>
            <w:tcW w:w="2899" w:type="dxa"/>
            <w:tcBorders>
              <w:top w:val="single" w:sz="4" w:space="0" w:color="auto"/>
              <w:left w:val="single" w:sz="4" w:space="0" w:color="auto"/>
              <w:bottom w:val="single" w:sz="4" w:space="0" w:color="auto"/>
              <w:right w:val="single" w:sz="4" w:space="0" w:color="auto"/>
            </w:tcBorders>
          </w:tcPr>
          <w:p w14:paraId="7178A602" w14:textId="4D7AD4FD" w:rsidR="00651EEE" w:rsidRPr="0082761A" w:rsidRDefault="00162C7A" w:rsidP="00E93F67">
            <w:pPr>
              <w:rPr>
                <w:rFonts w:ascii="Times New Roman" w:hAnsi="Times New Roman"/>
                <w:sz w:val="24"/>
                <w:szCs w:val="24"/>
              </w:rPr>
            </w:pPr>
            <w:r w:rsidRPr="0082761A">
              <w:rPr>
                <w:rFonts w:ascii="Times New Roman" w:hAnsi="Times New Roman"/>
                <w:sz w:val="24"/>
                <w:szCs w:val="24"/>
              </w:rPr>
              <w:t>„</w:t>
            </w:r>
            <w:r w:rsidR="00651EEE" w:rsidRPr="0082761A">
              <w:rPr>
                <w:rFonts w:ascii="Times New Roman" w:hAnsi="Times New Roman"/>
                <w:sz w:val="24"/>
                <w:szCs w:val="24"/>
              </w:rPr>
              <w:t>Kino filmai po atviru dangumi</w:t>
            </w:r>
            <w:r w:rsidRPr="0082761A">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3C85A20C" w14:textId="642C0FBC" w:rsidR="00651EEE" w:rsidRPr="0082761A" w:rsidRDefault="00651EEE" w:rsidP="00E93F67">
            <w:pPr>
              <w:rPr>
                <w:rFonts w:ascii="Times New Roman" w:hAnsi="Times New Roman"/>
                <w:sz w:val="24"/>
                <w:szCs w:val="24"/>
              </w:rPr>
            </w:pPr>
            <w:r w:rsidRPr="0082761A">
              <w:rPr>
                <w:rFonts w:ascii="Times New Roman" w:hAnsi="Times New Roman"/>
                <w:sz w:val="24"/>
                <w:szCs w:val="24"/>
              </w:rPr>
              <w:t>Klaipėdos rajono savivaldybė</w:t>
            </w:r>
            <w:r w:rsidR="007267AB" w:rsidRPr="0082761A">
              <w:rPr>
                <w:rFonts w:ascii="Times New Roman" w:hAnsi="Times New Roman"/>
                <w:sz w:val="24"/>
                <w:szCs w:val="24"/>
              </w:rPr>
              <w:t>s</w:t>
            </w:r>
            <w:r w:rsidRPr="0082761A">
              <w:rPr>
                <w:rFonts w:ascii="Times New Roman" w:hAnsi="Times New Roman"/>
                <w:sz w:val="24"/>
                <w:szCs w:val="24"/>
              </w:rPr>
              <w:t xml:space="preserve"> jaunimo politikos plėtros programa</w:t>
            </w:r>
          </w:p>
        </w:tc>
        <w:tc>
          <w:tcPr>
            <w:tcW w:w="2330" w:type="dxa"/>
            <w:tcBorders>
              <w:top w:val="single" w:sz="4" w:space="0" w:color="auto"/>
              <w:left w:val="single" w:sz="4" w:space="0" w:color="auto"/>
              <w:bottom w:val="single" w:sz="4" w:space="0" w:color="auto"/>
              <w:right w:val="single" w:sz="4" w:space="0" w:color="auto"/>
            </w:tcBorders>
          </w:tcPr>
          <w:p w14:paraId="6DA68D62"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920</w:t>
            </w:r>
          </w:p>
        </w:tc>
      </w:tr>
      <w:tr w:rsidR="00651EEE" w:rsidRPr="0082761A" w14:paraId="1343C727" w14:textId="77777777" w:rsidTr="00E93F67">
        <w:tc>
          <w:tcPr>
            <w:tcW w:w="1096" w:type="dxa"/>
            <w:tcBorders>
              <w:top w:val="single" w:sz="4" w:space="0" w:color="auto"/>
              <w:left w:val="single" w:sz="4" w:space="0" w:color="auto"/>
              <w:bottom w:val="single" w:sz="4" w:space="0" w:color="auto"/>
              <w:right w:val="single" w:sz="4" w:space="0" w:color="auto"/>
            </w:tcBorders>
          </w:tcPr>
          <w:p w14:paraId="4FAAA8D3" w14:textId="3BC6E035" w:rsidR="00651EEE" w:rsidRPr="0082761A" w:rsidRDefault="00162C7A" w:rsidP="00E93F67">
            <w:pPr>
              <w:jc w:val="center"/>
              <w:rPr>
                <w:rFonts w:ascii="Times New Roman" w:hAnsi="Times New Roman"/>
                <w:sz w:val="24"/>
                <w:szCs w:val="24"/>
              </w:rPr>
            </w:pPr>
            <w:r w:rsidRPr="0082761A">
              <w:rPr>
                <w:rFonts w:ascii="Times New Roman" w:hAnsi="Times New Roman"/>
                <w:sz w:val="24"/>
                <w:szCs w:val="24"/>
              </w:rPr>
              <w:lastRenderedPageBreak/>
              <w:t>9</w:t>
            </w:r>
          </w:p>
        </w:tc>
        <w:tc>
          <w:tcPr>
            <w:tcW w:w="2899" w:type="dxa"/>
            <w:tcBorders>
              <w:top w:val="single" w:sz="4" w:space="0" w:color="auto"/>
              <w:left w:val="single" w:sz="4" w:space="0" w:color="auto"/>
              <w:bottom w:val="single" w:sz="4" w:space="0" w:color="auto"/>
              <w:right w:val="single" w:sz="4" w:space="0" w:color="auto"/>
            </w:tcBorders>
          </w:tcPr>
          <w:p w14:paraId="611B7806" w14:textId="6A2D2D20" w:rsidR="00651EEE" w:rsidRPr="0082761A" w:rsidRDefault="00162C7A" w:rsidP="00E93F67">
            <w:pPr>
              <w:rPr>
                <w:rFonts w:ascii="Times New Roman" w:hAnsi="Times New Roman"/>
                <w:sz w:val="24"/>
                <w:szCs w:val="24"/>
              </w:rPr>
            </w:pPr>
            <w:r w:rsidRPr="0082761A">
              <w:rPr>
                <w:rFonts w:ascii="Times New Roman" w:hAnsi="Times New Roman"/>
                <w:sz w:val="24"/>
                <w:szCs w:val="24"/>
              </w:rPr>
              <w:t>„</w:t>
            </w:r>
            <w:r w:rsidR="00651EEE" w:rsidRPr="0082761A">
              <w:rPr>
                <w:rFonts w:ascii="Times New Roman" w:hAnsi="Times New Roman"/>
                <w:sz w:val="24"/>
                <w:szCs w:val="24"/>
              </w:rPr>
              <w:t>Emocijos, spalvos ir aš</w:t>
            </w:r>
            <w:r w:rsidRPr="0082761A">
              <w:rPr>
                <w:rFonts w:ascii="Times New Roman" w:hAnsi="Times New Roman"/>
                <w:sz w:val="24"/>
                <w:szCs w:val="24"/>
              </w:rPr>
              <w:t>“</w:t>
            </w:r>
          </w:p>
        </w:tc>
        <w:tc>
          <w:tcPr>
            <w:tcW w:w="3025" w:type="dxa"/>
            <w:tcBorders>
              <w:top w:val="single" w:sz="4" w:space="0" w:color="auto"/>
              <w:left w:val="single" w:sz="4" w:space="0" w:color="auto"/>
              <w:bottom w:val="single" w:sz="4" w:space="0" w:color="auto"/>
              <w:right w:val="single" w:sz="4" w:space="0" w:color="auto"/>
            </w:tcBorders>
          </w:tcPr>
          <w:p w14:paraId="75D8620E" w14:textId="0964825B" w:rsidR="00651EEE" w:rsidRPr="0082761A" w:rsidRDefault="00651EEE" w:rsidP="00E93F67">
            <w:pPr>
              <w:rPr>
                <w:rFonts w:ascii="Times New Roman" w:hAnsi="Times New Roman"/>
                <w:sz w:val="24"/>
                <w:szCs w:val="24"/>
              </w:rPr>
            </w:pPr>
            <w:r w:rsidRPr="0082761A">
              <w:rPr>
                <w:rFonts w:ascii="Times New Roman" w:hAnsi="Times New Roman"/>
                <w:sz w:val="24"/>
                <w:szCs w:val="24"/>
              </w:rPr>
              <w:t>Klaipėdos rajono savivaldybė</w:t>
            </w:r>
            <w:r w:rsidR="007267AB" w:rsidRPr="0082761A">
              <w:rPr>
                <w:rFonts w:ascii="Times New Roman" w:hAnsi="Times New Roman"/>
                <w:sz w:val="24"/>
                <w:szCs w:val="24"/>
              </w:rPr>
              <w:t>s</w:t>
            </w:r>
            <w:r w:rsidRPr="0082761A">
              <w:rPr>
                <w:rFonts w:ascii="Times New Roman" w:hAnsi="Times New Roman"/>
                <w:sz w:val="24"/>
                <w:szCs w:val="24"/>
              </w:rPr>
              <w:t xml:space="preserve"> jaunimo politikos plėtros programa</w:t>
            </w:r>
          </w:p>
        </w:tc>
        <w:tc>
          <w:tcPr>
            <w:tcW w:w="2330" w:type="dxa"/>
            <w:tcBorders>
              <w:top w:val="single" w:sz="4" w:space="0" w:color="auto"/>
              <w:left w:val="single" w:sz="4" w:space="0" w:color="auto"/>
              <w:bottom w:val="single" w:sz="4" w:space="0" w:color="auto"/>
              <w:right w:val="single" w:sz="4" w:space="0" w:color="auto"/>
            </w:tcBorders>
          </w:tcPr>
          <w:p w14:paraId="0936B82A" w14:textId="77777777" w:rsidR="00651EEE" w:rsidRPr="0082761A" w:rsidRDefault="00651EEE" w:rsidP="00E93F67">
            <w:pPr>
              <w:rPr>
                <w:rFonts w:ascii="Times New Roman" w:hAnsi="Times New Roman"/>
                <w:sz w:val="24"/>
                <w:szCs w:val="24"/>
              </w:rPr>
            </w:pPr>
            <w:r w:rsidRPr="0082761A">
              <w:rPr>
                <w:rFonts w:ascii="Times New Roman" w:hAnsi="Times New Roman"/>
                <w:sz w:val="24"/>
                <w:szCs w:val="24"/>
              </w:rPr>
              <w:t>420</w:t>
            </w:r>
          </w:p>
        </w:tc>
      </w:tr>
      <w:tr w:rsidR="009A2CB0" w:rsidRPr="0082761A" w14:paraId="41CBA3F6" w14:textId="77777777" w:rsidTr="00E93F67">
        <w:tc>
          <w:tcPr>
            <w:tcW w:w="1096" w:type="dxa"/>
            <w:tcBorders>
              <w:top w:val="single" w:sz="4" w:space="0" w:color="auto"/>
              <w:left w:val="single" w:sz="4" w:space="0" w:color="auto"/>
              <w:bottom w:val="single" w:sz="4" w:space="0" w:color="auto"/>
              <w:right w:val="single" w:sz="4" w:space="0" w:color="auto"/>
            </w:tcBorders>
          </w:tcPr>
          <w:p w14:paraId="444BC953" w14:textId="7C628395" w:rsidR="009A2CB0" w:rsidRPr="0082761A" w:rsidRDefault="009A2CB0" w:rsidP="009A2CB0">
            <w:pPr>
              <w:jc w:val="center"/>
              <w:rPr>
                <w:rFonts w:ascii="Times New Roman" w:hAnsi="Times New Roman"/>
                <w:sz w:val="24"/>
                <w:szCs w:val="24"/>
              </w:rPr>
            </w:pPr>
            <w:r>
              <w:rPr>
                <w:rFonts w:ascii="Times New Roman" w:hAnsi="Times New Roman"/>
                <w:sz w:val="24"/>
                <w:szCs w:val="24"/>
              </w:rPr>
              <w:t>10</w:t>
            </w:r>
          </w:p>
        </w:tc>
        <w:tc>
          <w:tcPr>
            <w:tcW w:w="2899" w:type="dxa"/>
            <w:tcBorders>
              <w:top w:val="single" w:sz="4" w:space="0" w:color="auto"/>
              <w:left w:val="single" w:sz="4" w:space="0" w:color="auto"/>
              <w:bottom w:val="single" w:sz="4" w:space="0" w:color="auto"/>
              <w:right w:val="single" w:sz="4" w:space="0" w:color="auto"/>
            </w:tcBorders>
          </w:tcPr>
          <w:p w14:paraId="2A7759DC" w14:textId="28E104E7" w:rsidR="009A2CB0" w:rsidRPr="0082761A" w:rsidRDefault="009A2CB0" w:rsidP="009A2CB0">
            <w:pPr>
              <w:rPr>
                <w:rFonts w:ascii="Times New Roman" w:hAnsi="Times New Roman"/>
                <w:sz w:val="24"/>
                <w:szCs w:val="24"/>
              </w:rPr>
            </w:pPr>
            <w:r w:rsidRPr="00DE1E62">
              <w:rPr>
                <w:rFonts w:ascii="Times New Roman" w:hAnsi="Times New Roman"/>
                <w:sz w:val="24"/>
                <w:szCs w:val="24"/>
              </w:rPr>
              <w:t>Elektros instaliacijos tvarkymo darbai</w:t>
            </w:r>
          </w:p>
        </w:tc>
        <w:tc>
          <w:tcPr>
            <w:tcW w:w="3025" w:type="dxa"/>
            <w:tcBorders>
              <w:top w:val="single" w:sz="4" w:space="0" w:color="auto"/>
              <w:left w:val="single" w:sz="4" w:space="0" w:color="auto"/>
              <w:bottom w:val="single" w:sz="4" w:space="0" w:color="auto"/>
              <w:right w:val="single" w:sz="4" w:space="0" w:color="auto"/>
            </w:tcBorders>
          </w:tcPr>
          <w:p w14:paraId="3FBF0532" w14:textId="5B85D594" w:rsidR="009A2CB0" w:rsidRPr="0082761A" w:rsidRDefault="009A2CB0" w:rsidP="009A2CB0">
            <w:pPr>
              <w:rPr>
                <w:rFonts w:ascii="Times New Roman" w:hAnsi="Times New Roman"/>
                <w:sz w:val="24"/>
                <w:szCs w:val="24"/>
              </w:rPr>
            </w:pPr>
            <w:r w:rsidRPr="00DE1E62">
              <w:rPr>
                <w:rFonts w:ascii="Times New Roman" w:hAnsi="Times New Roman"/>
                <w:sz w:val="24"/>
                <w:szCs w:val="24"/>
              </w:rPr>
              <w:t>Klaipėdos rajono savivaldybė</w:t>
            </w:r>
          </w:p>
        </w:tc>
        <w:tc>
          <w:tcPr>
            <w:tcW w:w="2330" w:type="dxa"/>
            <w:tcBorders>
              <w:top w:val="single" w:sz="4" w:space="0" w:color="auto"/>
              <w:left w:val="single" w:sz="4" w:space="0" w:color="auto"/>
              <w:bottom w:val="single" w:sz="4" w:space="0" w:color="auto"/>
              <w:right w:val="single" w:sz="4" w:space="0" w:color="auto"/>
            </w:tcBorders>
          </w:tcPr>
          <w:p w14:paraId="1E371274" w14:textId="385F696E" w:rsidR="009A2CB0" w:rsidRPr="0082761A" w:rsidRDefault="009A2CB0" w:rsidP="009A2CB0">
            <w:pPr>
              <w:rPr>
                <w:rFonts w:ascii="Times New Roman" w:hAnsi="Times New Roman"/>
                <w:sz w:val="24"/>
                <w:szCs w:val="24"/>
              </w:rPr>
            </w:pPr>
            <w:r w:rsidRPr="00DE1E62">
              <w:rPr>
                <w:rFonts w:ascii="Times New Roman" w:hAnsi="Times New Roman"/>
                <w:sz w:val="24"/>
                <w:szCs w:val="24"/>
              </w:rPr>
              <w:t>1700</w:t>
            </w:r>
          </w:p>
        </w:tc>
      </w:tr>
      <w:tr w:rsidR="009A2CB0" w:rsidRPr="0082761A" w14:paraId="618D7483" w14:textId="77777777" w:rsidTr="00E93F67">
        <w:tc>
          <w:tcPr>
            <w:tcW w:w="1096" w:type="dxa"/>
            <w:tcBorders>
              <w:top w:val="single" w:sz="4" w:space="0" w:color="auto"/>
              <w:left w:val="single" w:sz="4" w:space="0" w:color="auto"/>
              <w:bottom w:val="single" w:sz="4" w:space="0" w:color="auto"/>
              <w:right w:val="single" w:sz="4" w:space="0" w:color="auto"/>
            </w:tcBorders>
          </w:tcPr>
          <w:p w14:paraId="2A3BD6DF" w14:textId="77777777" w:rsidR="009A2CB0" w:rsidRPr="0082761A" w:rsidRDefault="009A2CB0" w:rsidP="009A2CB0">
            <w:pPr>
              <w:rPr>
                <w:rFonts w:ascii="Times New Roman" w:hAnsi="Times New Roman"/>
                <w:b/>
                <w:sz w:val="24"/>
                <w:szCs w:val="24"/>
              </w:rPr>
            </w:pPr>
          </w:p>
        </w:tc>
        <w:tc>
          <w:tcPr>
            <w:tcW w:w="2899" w:type="dxa"/>
            <w:tcBorders>
              <w:top w:val="single" w:sz="4" w:space="0" w:color="auto"/>
              <w:left w:val="single" w:sz="4" w:space="0" w:color="auto"/>
              <w:bottom w:val="single" w:sz="4" w:space="0" w:color="auto"/>
              <w:right w:val="single" w:sz="4" w:space="0" w:color="auto"/>
            </w:tcBorders>
          </w:tcPr>
          <w:p w14:paraId="54AEE939" w14:textId="77777777" w:rsidR="009A2CB0" w:rsidRPr="0082761A" w:rsidRDefault="009A2CB0" w:rsidP="009A2CB0">
            <w:pPr>
              <w:rPr>
                <w:rFonts w:ascii="Times New Roman" w:hAnsi="Times New Roman"/>
                <w:b/>
                <w:sz w:val="24"/>
                <w:szCs w:val="24"/>
              </w:rPr>
            </w:pPr>
          </w:p>
        </w:tc>
        <w:tc>
          <w:tcPr>
            <w:tcW w:w="3025" w:type="dxa"/>
            <w:tcBorders>
              <w:top w:val="single" w:sz="4" w:space="0" w:color="auto"/>
              <w:left w:val="single" w:sz="4" w:space="0" w:color="auto"/>
              <w:bottom w:val="single" w:sz="4" w:space="0" w:color="auto"/>
              <w:right w:val="single" w:sz="4" w:space="0" w:color="auto"/>
            </w:tcBorders>
            <w:hideMark/>
          </w:tcPr>
          <w:p w14:paraId="55362318" w14:textId="77777777" w:rsidR="009A2CB0" w:rsidRPr="0082761A" w:rsidRDefault="009A2CB0" w:rsidP="009A2CB0">
            <w:pPr>
              <w:rPr>
                <w:rFonts w:ascii="Times New Roman" w:hAnsi="Times New Roman"/>
                <w:b/>
                <w:sz w:val="24"/>
                <w:szCs w:val="24"/>
              </w:rPr>
            </w:pPr>
            <w:r w:rsidRPr="0082761A">
              <w:rPr>
                <w:rFonts w:ascii="Times New Roman" w:hAnsi="Times New Roman"/>
                <w:b/>
                <w:sz w:val="24"/>
                <w:szCs w:val="24"/>
              </w:rPr>
              <w:t>Iš viso:</w:t>
            </w:r>
          </w:p>
        </w:tc>
        <w:tc>
          <w:tcPr>
            <w:tcW w:w="2330" w:type="dxa"/>
            <w:tcBorders>
              <w:top w:val="single" w:sz="4" w:space="0" w:color="auto"/>
              <w:left w:val="single" w:sz="4" w:space="0" w:color="auto"/>
              <w:bottom w:val="single" w:sz="4" w:space="0" w:color="auto"/>
              <w:right w:val="single" w:sz="4" w:space="0" w:color="auto"/>
            </w:tcBorders>
            <w:hideMark/>
          </w:tcPr>
          <w:p w14:paraId="18ED456F" w14:textId="3B18534D" w:rsidR="009A2CB0" w:rsidRPr="0082761A" w:rsidRDefault="009A2CB0" w:rsidP="009A2CB0">
            <w:pPr>
              <w:rPr>
                <w:rFonts w:ascii="Times New Roman" w:hAnsi="Times New Roman"/>
                <w:b/>
                <w:sz w:val="24"/>
                <w:szCs w:val="24"/>
              </w:rPr>
            </w:pPr>
            <w:r w:rsidRPr="0082761A">
              <w:rPr>
                <w:rFonts w:ascii="Times New Roman" w:hAnsi="Times New Roman"/>
                <w:b/>
                <w:sz w:val="24"/>
                <w:szCs w:val="24"/>
              </w:rPr>
              <w:t>4</w:t>
            </w:r>
            <w:r>
              <w:rPr>
                <w:rFonts w:ascii="Times New Roman" w:hAnsi="Times New Roman"/>
                <w:b/>
                <w:sz w:val="24"/>
                <w:szCs w:val="24"/>
              </w:rPr>
              <w:t>3</w:t>
            </w:r>
            <w:r w:rsidRPr="0082761A">
              <w:rPr>
                <w:rFonts w:ascii="Times New Roman" w:hAnsi="Times New Roman"/>
                <w:b/>
                <w:sz w:val="24"/>
                <w:szCs w:val="24"/>
              </w:rPr>
              <w:t xml:space="preserve"> </w:t>
            </w:r>
            <w:r>
              <w:rPr>
                <w:rFonts w:ascii="Times New Roman" w:hAnsi="Times New Roman"/>
                <w:b/>
                <w:sz w:val="24"/>
                <w:szCs w:val="24"/>
              </w:rPr>
              <w:t>1</w:t>
            </w:r>
            <w:r w:rsidRPr="0082761A">
              <w:rPr>
                <w:rFonts w:ascii="Times New Roman" w:hAnsi="Times New Roman"/>
                <w:b/>
                <w:sz w:val="24"/>
                <w:szCs w:val="24"/>
              </w:rPr>
              <w:t>07</w:t>
            </w:r>
          </w:p>
        </w:tc>
      </w:tr>
    </w:tbl>
    <w:p w14:paraId="569AA269" w14:textId="77777777" w:rsidR="00A430D5" w:rsidRPr="0082761A" w:rsidRDefault="00A430D5" w:rsidP="00A430D5">
      <w:pPr>
        <w:rPr>
          <w:rFonts w:ascii="Times New Roman" w:hAnsi="Times New Roman" w:cs="Times New Roman"/>
          <w:b/>
          <w:sz w:val="24"/>
          <w:szCs w:val="24"/>
        </w:rPr>
      </w:pPr>
    </w:p>
    <w:p w14:paraId="05557276" w14:textId="77777777" w:rsidR="00A430D5" w:rsidRPr="0082761A" w:rsidRDefault="00A430D5" w:rsidP="00192816">
      <w:pPr>
        <w:jc w:val="center"/>
        <w:rPr>
          <w:rFonts w:ascii="Times New Roman" w:hAnsi="Times New Roman" w:cs="Times New Roman"/>
          <w:b/>
          <w:sz w:val="24"/>
          <w:szCs w:val="24"/>
        </w:rPr>
      </w:pPr>
      <w:r w:rsidRPr="0082761A">
        <w:rPr>
          <w:rFonts w:ascii="Times New Roman" w:hAnsi="Times New Roman" w:cs="Times New Roman"/>
          <w:b/>
          <w:sz w:val="24"/>
          <w:szCs w:val="24"/>
        </w:rPr>
        <w:t>III. JAUNIMO CENTRO TURTAS</w:t>
      </w:r>
      <w:bookmarkEnd w:id="0"/>
    </w:p>
    <w:p w14:paraId="49AE2C20" w14:textId="6C3795A0" w:rsidR="001F2465" w:rsidRDefault="00A430D5" w:rsidP="00DE1E62">
      <w:pPr>
        <w:pStyle w:val="Betarp"/>
        <w:jc w:val="both"/>
        <w:rPr>
          <w:rFonts w:ascii="Times New Roman" w:hAnsi="Times New Roman" w:cs="Times New Roman"/>
          <w:sz w:val="24"/>
          <w:szCs w:val="24"/>
        </w:rPr>
      </w:pPr>
      <w:r w:rsidRPr="0082761A">
        <w:rPr>
          <w:rFonts w:ascii="Times New Roman" w:hAnsi="Times New Roman" w:cs="Times New Roman"/>
          <w:sz w:val="24"/>
          <w:szCs w:val="24"/>
        </w:rPr>
        <w:t xml:space="preserve"> </w:t>
      </w:r>
      <w:r w:rsidR="00561C1B" w:rsidRPr="0082761A">
        <w:rPr>
          <w:rFonts w:ascii="Times New Roman" w:hAnsi="Times New Roman" w:cs="Times New Roman"/>
          <w:sz w:val="24"/>
          <w:szCs w:val="24"/>
        </w:rPr>
        <w:tab/>
      </w:r>
      <w:bookmarkEnd w:id="1"/>
      <w:r w:rsidR="00DE1E62" w:rsidRPr="0082761A">
        <w:rPr>
          <w:rFonts w:ascii="Times New Roman" w:hAnsi="Times New Roman" w:cs="Times New Roman"/>
          <w:sz w:val="24"/>
          <w:szCs w:val="24"/>
        </w:rPr>
        <w:t>2021 m. gruodžio 31 d. duomenimis, Jaunimo centro ilgalaikio turto likutinė vertė –</w:t>
      </w:r>
      <w:r w:rsidR="0033074F">
        <w:rPr>
          <w:rFonts w:ascii="Times New Roman" w:hAnsi="Times New Roman" w:cs="Times New Roman"/>
          <w:sz w:val="24"/>
          <w:szCs w:val="24"/>
        </w:rPr>
        <w:t>365 </w:t>
      </w:r>
      <w:r w:rsidR="00DE1E62" w:rsidRPr="0082761A">
        <w:rPr>
          <w:rFonts w:ascii="Times New Roman" w:hAnsi="Times New Roman" w:cs="Times New Roman"/>
          <w:sz w:val="24"/>
          <w:szCs w:val="24"/>
        </w:rPr>
        <w:t>34</w:t>
      </w:r>
      <w:r w:rsidR="0033074F">
        <w:rPr>
          <w:rFonts w:ascii="Times New Roman" w:hAnsi="Times New Roman" w:cs="Times New Roman"/>
          <w:sz w:val="24"/>
          <w:szCs w:val="24"/>
        </w:rPr>
        <w:t>1,98</w:t>
      </w:r>
      <w:r w:rsidR="00DE1E62" w:rsidRPr="0082761A">
        <w:rPr>
          <w:rFonts w:ascii="Times New Roman" w:hAnsi="Times New Roman" w:cs="Times New Roman"/>
          <w:sz w:val="24"/>
          <w:szCs w:val="24"/>
        </w:rPr>
        <w:t xml:space="preserve"> Eur.  Per ataskaitinį laikotarpį  iš Savivaldybės biudžeto Jaunimo centras neįsigijo naujo ilgalaikio turto.</w:t>
      </w:r>
    </w:p>
    <w:p w14:paraId="2B740AB2" w14:textId="77777777" w:rsidR="005A4485" w:rsidRPr="0082761A" w:rsidRDefault="005A4485" w:rsidP="00DE1E62">
      <w:pPr>
        <w:pStyle w:val="Betarp"/>
        <w:jc w:val="both"/>
        <w:rPr>
          <w:rFonts w:ascii="Times New Roman" w:hAnsi="Times New Roman" w:cs="Times New Roman"/>
          <w:sz w:val="24"/>
          <w:szCs w:val="24"/>
        </w:rPr>
      </w:pPr>
    </w:p>
    <w:p w14:paraId="39DFA237" w14:textId="1D10F6CA" w:rsidR="00A45100" w:rsidRPr="0082761A" w:rsidRDefault="00A430D5" w:rsidP="00A430D5">
      <w:pPr>
        <w:pStyle w:val="Betarp"/>
        <w:ind w:left="1080"/>
        <w:jc w:val="center"/>
        <w:rPr>
          <w:rFonts w:ascii="Times New Roman" w:hAnsi="Times New Roman" w:cs="Times New Roman"/>
          <w:b/>
          <w:sz w:val="24"/>
          <w:szCs w:val="24"/>
        </w:rPr>
      </w:pPr>
      <w:r w:rsidRPr="0082761A">
        <w:rPr>
          <w:rFonts w:ascii="Times New Roman" w:hAnsi="Times New Roman" w:cs="Times New Roman"/>
          <w:b/>
          <w:sz w:val="24"/>
          <w:szCs w:val="24"/>
        </w:rPr>
        <w:t xml:space="preserve"> </w:t>
      </w:r>
      <w:r w:rsidR="002726E3" w:rsidRPr="0082761A">
        <w:rPr>
          <w:rFonts w:ascii="Times New Roman" w:hAnsi="Times New Roman" w:cs="Times New Roman"/>
          <w:b/>
          <w:sz w:val="24"/>
          <w:szCs w:val="24"/>
        </w:rPr>
        <w:t xml:space="preserve">IV. </w:t>
      </w:r>
      <w:r w:rsidR="00455716" w:rsidRPr="0082761A">
        <w:rPr>
          <w:rFonts w:ascii="Times New Roman" w:hAnsi="Times New Roman" w:cs="Times New Roman"/>
          <w:b/>
          <w:sz w:val="24"/>
          <w:szCs w:val="24"/>
        </w:rPr>
        <w:t>JAUNIMO CENTRE TEIKIAMOS PASLAUGOS</w:t>
      </w:r>
      <w:r w:rsidR="003E04B4" w:rsidRPr="0082761A">
        <w:rPr>
          <w:rFonts w:ascii="Times New Roman" w:hAnsi="Times New Roman" w:cs="Times New Roman"/>
          <w:b/>
          <w:sz w:val="24"/>
          <w:szCs w:val="24"/>
        </w:rPr>
        <w:t xml:space="preserve"> IR JŲ </w:t>
      </w:r>
      <w:r w:rsidR="00455716" w:rsidRPr="0082761A">
        <w:rPr>
          <w:rFonts w:ascii="Times New Roman" w:hAnsi="Times New Roman" w:cs="Times New Roman"/>
          <w:b/>
          <w:sz w:val="24"/>
          <w:szCs w:val="24"/>
        </w:rPr>
        <w:t>GAVĖJAI</w:t>
      </w:r>
    </w:p>
    <w:p w14:paraId="535EE29C" w14:textId="77777777" w:rsidR="00041793" w:rsidRPr="0082761A" w:rsidRDefault="00041793" w:rsidP="002726E3">
      <w:pPr>
        <w:pStyle w:val="Betarp"/>
        <w:ind w:left="1080"/>
        <w:jc w:val="center"/>
        <w:rPr>
          <w:rFonts w:ascii="Times New Roman" w:hAnsi="Times New Roman" w:cs="Times New Roman"/>
          <w:b/>
          <w:sz w:val="24"/>
          <w:szCs w:val="24"/>
        </w:rPr>
      </w:pPr>
    </w:p>
    <w:p w14:paraId="19860723" w14:textId="5589604F" w:rsidR="00DE1E62" w:rsidRPr="0082761A" w:rsidRDefault="00041793" w:rsidP="00DE1E62">
      <w:pPr>
        <w:pStyle w:val="Betarp"/>
        <w:spacing w:line="360" w:lineRule="auto"/>
        <w:jc w:val="center"/>
        <w:rPr>
          <w:rFonts w:ascii="Times New Roman" w:hAnsi="Times New Roman" w:cs="Times New Roman"/>
          <w:b/>
          <w:sz w:val="24"/>
          <w:szCs w:val="24"/>
        </w:rPr>
      </w:pPr>
      <w:r w:rsidRPr="0082761A">
        <w:rPr>
          <w:rFonts w:ascii="Times New Roman" w:hAnsi="Times New Roman" w:cs="Times New Roman"/>
          <w:b/>
          <w:sz w:val="24"/>
          <w:szCs w:val="24"/>
        </w:rPr>
        <w:t>4.1</w:t>
      </w:r>
      <w:r w:rsidR="00D623FD" w:rsidRPr="0082761A">
        <w:rPr>
          <w:rFonts w:ascii="Times New Roman" w:hAnsi="Times New Roman" w:cs="Times New Roman"/>
          <w:b/>
          <w:sz w:val="24"/>
          <w:szCs w:val="24"/>
        </w:rPr>
        <w:t>.</w:t>
      </w:r>
      <w:r w:rsidRPr="0082761A">
        <w:rPr>
          <w:rFonts w:ascii="Times New Roman" w:hAnsi="Times New Roman" w:cs="Times New Roman"/>
          <w:b/>
          <w:sz w:val="24"/>
          <w:szCs w:val="24"/>
        </w:rPr>
        <w:t xml:space="preserve"> </w:t>
      </w:r>
      <w:r w:rsidR="00B67609" w:rsidRPr="0082761A">
        <w:rPr>
          <w:rFonts w:ascii="Times New Roman" w:hAnsi="Times New Roman" w:cs="Times New Roman"/>
          <w:b/>
          <w:sz w:val="24"/>
          <w:szCs w:val="24"/>
        </w:rPr>
        <w:t>Paslaugų gavėjai</w:t>
      </w:r>
    </w:p>
    <w:p w14:paraId="1F786B9B" w14:textId="519B8889" w:rsidR="00DE1E62" w:rsidRPr="0082761A" w:rsidRDefault="00580DE1" w:rsidP="00561C1B">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Nuo </w:t>
      </w:r>
      <w:r w:rsidR="00A45100" w:rsidRPr="0082761A">
        <w:rPr>
          <w:rFonts w:ascii="Times New Roman" w:hAnsi="Times New Roman" w:cs="Times New Roman"/>
          <w:bCs/>
          <w:sz w:val="24"/>
          <w:szCs w:val="24"/>
        </w:rPr>
        <w:t>20</w:t>
      </w:r>
      <w:r w:rsidR="00A0199A" w:rsidRPr="0082761A">
        <w:rPr>
          <w:rFonts w:ascii="Times New Roman" w:hAnsi="Times New Roman" w:cs="Times New Roman"/>
          <w:bCs/>
          <w:sz w:val="24"/>
          <w:szCs w:val="24"/>
        </w:rPr>
        <w:t>21</w:t>
      </w:r>
      <w:r w:rsidR="00B12380" w:rsidRPr="0082761A">
        <w:rPr>
          <w:rFonts w:ascii="Times New Roman" w:hAnsi="Times New Roman" w:cs="Times New Roman"/>
          <w:bCs/>
          <w:sz w:val="24"/>
          <w:szCs w:val="24"/>
        </w:rPr>
        <w:t xml:space="preserve"> </w:t>
      </w:r>
      <w:r w:rsidR="00A45100" w:rsidRPr="0082761A">
        <w:rPr>
          <w:rFonts w:ascii="Times New Roman" w:hAnsi="Times New Roman" w:cs="Times New Roman"/>
          <w:bCs/>
          <w:sz w:val="24"/>
          <w:szCs w:val="24"/>
        </w:rPr>
        <w:t>m.</w:t>
      </w:r>
      <w:r w:rsidR="00465ADB" w:rsidRPr="0082761A">
        <w:rPr>
          <w:rFonts w:ascii="Times New Roman" w:hAnsi="Times New Roman" w:cs="Times New Roman"/>
          <w:bCs/>
          <w:sz w:val="24"/>
          <w:szCs w:val="24"/>
        </w:rPr>
        <w:t xml:space="preserve"> </w:t>
      </w:r>
      <w:r w:rsidR="00B12380" w:rsidRPr="0082761A">
        <w:rPr>
          <w:rFonts w:ascii="Times New Roman" w:hAnsi="Times New Roman" w:cs="Times New Roman"/>
          <w:bCs/>
          <w:sz w:val="24"/>
          <w:szCs w:val="24"/>
        </w:rPr>
        <w:t>sausio 1 d.</w:t>
      </w:r>
      <w:r w:rsidRPr="0082761A">
        <w:rPr>
          <w:rFonts w:ascii="Times New Roman" w:hAnsi="Times New Roman" w:cs="Times New Roman"/>
          <w:bCs/>
          <w:sz w:val="24"/>
          <w:szCs w:val="24"/>
        </w:rPr>
        <w:t xml:space="preserve"> </w:t>
      </w:r>
      <w:r w:rsidR="00465ADB" w:rsidRPr="0082761A">
        <w:rPr>
          <w:rFonts w:ascii="Times New Roman" w:hAnsi="Times New Roman" w:cs="Times New Roman"/>
          <w:bCs/>
          <w:sz w:val="24"/>
          <w:szCs w:val="24"/>
        </w:rPr>
        <w:t xml:space="preserve">Jaunimo centro bendras lankytojų skaičius </w:t>
      </w:r>
      <w:r w:rsidR="00721CEE" w:rsidRPr="0082761A">
        <w:rPr>
          <w:rFonts w:ascii="Times New Roman" w:hAnsi="Times New Roman" w:cs="Times New Roman"/>
          <w:bCs/>
          <w:sz w:val="24"/>
          <w:szCs w:val="24"/>
        </w:rPr>
        <w:t>–</w:t>
      </w:r>
      <w:r w:rsidR="00B12380"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1578</w:t>
      </w:r>
      <w:r w:rsidR="00533485" w:rsidRPr="0082761A">
        <w:rPr>
          <w:rFonts w:ascii="Times New Roman" w:hAnsi="Times New Roman" w:cs="Times New Roman"/>
          <w:bCs/>
          <w:sz w:val="24"/>
          <w:szCs w:val="24"/>
        </w:rPr>
        <w:t xml:space="preserve"> </w:t>
      </w:r>
      <w:r w:rsidR="00721CEE" w:rsidRPr="0082761A">
        <w:rPr>
          <w:rFonts w:ascii="Times New Roman" w:hAnsi="Times New Roman" w:cs="Times New Roman"/>
          <w:bCs/>
          <w:sz w:val="24"/>
          <w:szCs w:val="24"/>
        </w:rPr>
        <w:t xml:space="preserve"> </w:t>
      </w:r>
      <w:r w:rsidR="00B12380" w:rsidRPr="0082761A">
        <w:rPr>
          <w:rFonts w:ascii="Times New Roman" w:hAnsi="Times New Roman" w:cs="Times New Roman"/>
          <w:bCs/>
          <w:sz w:val="24"/>
          <w:szCs w:val="24"/>
        </w:rPr>
        <w:t>unikal</w:t>
      </w:r>
      <w:r w:rsidR="00B9445D" w:rsidRPr="0082761A">
        <w:rPr>
          <w:rFonts w:ascii="Times New Roman" w:hAnsi="Times New Roman" w:cs="Times New Roman"/>
          <w:bCs/>
          <w:sz w:val="24"/>
          <w:szCs w:val="24"/>
        </w:rPr>
        <w:t>ūs</w:t>
      </w:r>
      <w:r w:rsidR="00B12380" w:rsidRPr="0082761A">
        <w:rPr>
          <w:rFonts w:ascii="Times New Roman" w:hAnsi="Times New Roman" w:cs="Times New Roman"/>
          <w:bCs/>
          <w:sz w:val="24"/>
          <w:szCs w:val="24"/>
        </w:rPr>
        <w:t xml:space="preserve"> </w:t>
      </w:r>
      <w:r w:rsidR="00721CEE" w:rsidRPr="0082761A">
        <w:rPr>
          <w:rFonts w:ascii="Times New Roman" w:hAnsi="Times New Roman" w:cs="Times New Roman"/>
          <w:bCs/>
          <w:sz w:val="24"/>
          <w:szCs w:val="24"/>
        </w:rPr>
        <w:t>jaunuoli</w:t>
      </w:r>
      <w:r w:rsidR="00B9445D" w:rsidRPr="0082761A">
        <w:rPr>
          <w:rFonts w:ascii="Times New Roman" w:hAnsi="Times New Roman" w:cs="Times New Roman"/>
          <w:bCs/>
          <w:sz w:val="24"/>
          <w:szCs w:val="24"/>
        </w:rPr>
        <w:t>ai</w:t>
      </w:r>
      <w:r w:rsidR="00465ADB" w:rsidRPr="0082761A">
        <w:rPr>
          <w:rFonts w:ascii="Times New Roman" w:hAnsi="Times New Roman" w:cs="Times New Roman"/>
          <w:bCs/>
          <w:sz w:val="24"/>
          <w:szCs w:val="24"/>
        </w:rPr>
        <w:t>,</w:t>
      </w:r>
      <w:r w:rsidR="00B9445D" w:rsidRPr="0082761A">
        <w:rPr>
          <w:rFonts w:ascii="Times New Roman" w:hAnsi="Times New Roman" w:cs="Times New Roman"/>
          <w:bCs/>
          <w:sz w:val="24"/>
          <w:szCs w:val="24"/>
        </w:rPr>
        <w:t xml:space="preserve"> atėję bent vieną kartą į </w:t>
      </w:r>
      <w:r w:rsidR="00252D4D" w:rsidRPr="0082761A">
        <w:rPr>
          <w:rFonts w:ascii="Times New Roman" w:hAnsi="Times New Roman" w:cs="Times New Roman"/>
          <w:bCs/>
          <w:sz w:val="24"/>
          <w:szCs w:val="24"/>
        </w:rPr>
        <w:t>J</w:t>
      </w:r>
      <w:r w:rsidR="00B9445D" w:rsidRPr="0082761A">
        <w:rPr>
          <w:rFonts w:ascii="Times New Roman" w:hAnsi="Times New Roman" w:cs="Times New Roman"/>
          <w:bCs/>
          <w:sz w:val="24"/>
          <w:szCs w:val="24"/>
        </w:rPr>
        <w:t>aunimo centrą</w:t>
      </w:r>
      <w:r w:rsidR="00A928CB" w:rsidRPr="0082761A">
        <w:rPr>
          <w:rFonts w:ascii="Times New Roman" w:hAnsi="Times New Roman" w:cs="Times New Roman"/>
          <w:bCs/>
          <w:sz w:val="24"/>
          <w:szCs w:val="24"/>
        </w:rPr>
        <w:t xml:space="preserve">. </w:t>
      </w:r>
      <w:r w:rsidR="00533485" w:rsidRPr="0082761A">
        <w:rPr>
          <w:rFonts w:ascii="Times New Roman" w:hAnsi="Times New Roman" w:cs="Times New Roman"/>
          <w:bCs/>
          <w:sz w:val="24"/>
          <w:szCs w:val="24"/>
        </w:rPr>
        <w:t xml:space="preserve">Bendras apsilankymų skaičius – </w:t>
      </w:r>
      <w:r w:rsidR="00DE1E62" w:rsidRPr="0082761A">
        <w:rPr>
          <w:rFonts w:ascii="Times New Roman" w:hAnsi="Times New Roman" w:cs="Times New Roman"/>
          <w:bCs/>
          <w:sz w:val="24"/>
          <w:szCs w:val="24"/>
        </w:rPr>
        <w:t>2869</w:t>
      </w:r>
      <w:r w:rsidR="00533485" w:rsidRPr="0082761A">
        <w:rPr>
          <w:rFonts w:ascii="Times New Roman" w:hAnsi="Times New Roman" w:cs="Times New Roman"/>
          <w:bCs/>
          <w:sz w:val="24"/>
          <w:szCs w:val="24"/>
        </w:rPr>
        <w:t xml:space="preserve">. </w:t>
      </w:r>
      <w:r w:rsidR="00721CEE" w:rsidRPr="0082761A">
        <w:rPr>
          <w:rFonts w:ascii="Times New Roman" w:hAnsi="Times New Roman" w:cs="Times New Roman"/>
          <w:bCs/>
          <w:sz w:val="24"/>
          <w:szCs w:val="24"/>
        </w:rPr>
        <w:t>Jaunimo centro lankytojų amžius 14–29 m.</w:t>
      </w:r>
    </w:p>
    <w:p w14:paraId="387D0A12" w14:textId="0DBB3595" w:rsidR="00A0199A" w:rsidRPr="0082761A" w:rsidRDefault="00B9445D" w:rsidP="00DE1E62">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 xml:space="preserve">Per </w:t>
      </w:r>
      <w:r w:rsidRPr="0082761A">
        <w:rPr>
          <w:rFonts w:ascii="Times New Roman" w:hAnsi="Times New Roman" w:cs="Times New Roman"/>
          <w:bCs/>
          <w:sz w:val="24"/>
          <w:szCs w:val="24"/>
        </w:rPr>
        <w:t>dieną apsilankančių jaunuolių vidurkis – 2</w:t>
      </w:r>
      <w:r w:rsidR="00DE1E62" w:rsidRPr="0082761A">
        <w:rPr>
          <w:rFonts w:ascii="Times New Roman" w:hAnsi="Times New Roman" w:cs="Times New Roman"/>
          <w:bCs/>
          <w:sz w:val="24"/>
          <w:szCs w:val="24"/>
        </w:rPr>
        <w:t>1</w:t>
      </w:r>
      <w:r w:rsidRPr="0082761A">
        <w:rPr>
          <w:rFonts w:ascii="Times New Roman" w:hAnsi="Times New Roman" w:cs="Times New Roman"/>
          <w:bCs/>
          <w:sz w:val="24"/>
          <w:szCs w:val="24"/>
        </w:rPr>
        <w:t>.</w:t>
      </w:r>
      <w:r w:rsidR="00DE1E62" w:rsidRPr="0082761A">
        <w:rPr>
          <w:rFonts w:ascii="Times New Roman" w:hAnsi="Times New Roman" w:cs="Times New Roman"/>
          <w:bCs/>
          <w:sz w:val="24"/>
          <w:szCs w:val="24"/>
        </w:rPr>
        <w:t xml:space="preserve"> Jaunuolių amžiaus vidurkis – 20 m</w:t>
      </w:r>
      <w:r w:rsidR="00104791" w:rsidRPr="0082761A">
        <w:rPr>
          <w:rFonts w:ascii="Times New Roman" w:hAnsi="Times New Roman" w:cs="Times New Roman"/>
          <w:bCs/>
          <w:sz w:val="24"/>
          <w:szCs w:val="24"/>
        </w:rPr>
        <w:t>.</w:t>
      </w:r>
      <w:r w:rsidR="00DE1E62" w:rsidRPr="0082761A">
        <w:rPr>
          <w:rFonts w:ascii="Times New Roman" w:hAnsi="Times New Roman" w:cs="Times New Roman"/>
          <w:bCs/>
          <w:sz w:val="24"/>
          <w:szCs w:val="24"/>
        </w:rPr>
        <w:t xml:space="preserve"> </w:t>
      </w:r>
      <w:r w:rsidR="00994810" w:rsidRPr="0082761A">
        <w:rPr>
          <w:rFonts w:ascii="Times New Roman" w:hAnsi="Times New Roman" w:cs="Times New Roman"/>
          <w:bCs/>
          <w:sz w:val="24"/>
          <w:szCs w:val="24"/>
        </w:rPr>
        <w:t>Nustatytas mažiau galimybių turinčių lankytojų</w:t>
      </w:r>
      <w:r w:rsidR="005D14D4" w:rsidRPr="0082761A">
        <w:rPr>
          <w:rFonts w:ascii="Times New Roman" w:hAnsi="Times New Roman" w:cs="Times New Roman"/>
          <w:bCs/>
          <w:sz w:val="24"/>
          <w:szCs w:val="24"/>
        </w:rPr>
        <w:t xml:space="preserve"> </w:t>
      </w:r>
      <w:r w:rsidR="00994810" w:rsidRPr="0082761A">
        <w:rPr>
          <w:rFonts w:ascii="Times New Roman" w:hAnsi="Times New Roman" w:cs="Times New Roman"/>
          <w:bCs/>
          <w:sz w:val="24"/>
          <w:szCs w:val="24"/>
        </w:rPr>
        <w:t xml:space="preserve">skaičius – </w:t>
      </w:r>
      <w:r w:rsidR="00DE1E62" w:rsidRPr="0082761A">
        <w:rPr>
          <w:rFonts w:ascii="Times New Roman" w:hAnsi="Times New Roman" w:cs="Times New Roman"/>
          <w:bCs/>
          <w:sz w:val="24"/>
          <w:szCs w:val="24"/>
        </w:rPr>
        <w:t>43</w:t>
      </w:r>
      <w:r w:rsidR="0032165C" w:rsidRPr="0082761A">
        <w:rPr>
          <w:rFonts w:ascii="Times New Roman" w:hAnsi="Times New Roman" w:cs="Times New Roman"/>
          <w:bCs/>
          <w:sz w:val="24"/>
          <w:szCs w:val="24"/>
        </w:rPr>
        <w:t>.</w:t>
      </w:r>
      <w:r w:rsidR="00DE1E62" w:rsidRPr="0082761A">
        <w:rPr>
          <w:rFonts w:ascii="Times New Roman" w:hAnsi="Times New Roman" w:cs="Times New Roman"/>
          <w:bCs/>
          <w:sz w:val="24"/>
          <w:szCs w:val="24"/>
        </w:rPr>
        <w:t xml:space="preserve"> Žalingų įpročių turinčių jaunų žmonių skaičius – 395</w:t>
      </w:r>
      <w:r w:rsidR="0032165C" w:rsidRPr="0082761A">
        <w:rPr>
          <w:rFonts w:ascii="Times New Roman" w:hAnsi="Times New Roman" w:cs="Times New Roman"/>
          <w:bCs/>
          <w:sz w:val="24"/>
          <w:szCs w:val="24"/>
        </w:rPr>
        <w:t>.</w:t>
      </w:r>
      <w:r w:rsidR="00DE1E62" w:rsidRPr="0082761A">
        <w:rPr>
          <w:rFonts w:ascii="Times New Roman" w:hAnsi="Times New Roman" w:cs="Times New Roman"/>
          <w:bCs/>
          <w:sz w:val="24"/>
          <w:szCs w:val="24"/>
        </w:rPr>
        <w:t xml:space="preserve"> </w:t>
      </w:r>
      <w:r w:rsidR="00A0199A" w:rsidRPr="0082761A">
        <w:rPr>
          <w:rFonts w:ascii="Times New Roman" w:hAnsi="Times New Roman" w:cs="Times New Roman"/>
          <w:bCs/>
          <w:sz w:val="24"/>
          <w:szCs w:val="24"/>
        </w:rPr>
        <w:t xml:space="preserve">Minimali vaiko priežiūra </w:t>
      </w:r>
      <w:r w:rsidR="00104791" w:rsidRPr="0082761A">
        <w:rPr>
          <w:rFonts w:ascii="Times New Roman" w:hAnsi="Times New Roman" w:cs="Times New Roman"/>
          <w:bCs/>
          <w:sz w:val="24"/>
          <w:szCs w:val="24"/>
        </w:rPr>
        <w:t xml:space="preserve">Jaunimo centre </w:t>
      </w:r>
      <w:r w:rsidR="00A0199A" w:rsidRPr="0082761A">
        <w:rPr>
          <w:rFonts w:ascii="Times New Roman" w:hAnsi="Times New Roman" w:cs="Times New Roman"/>
          <w:bCs/>
          <w:sz w:val="24"/>
          <w:szCs w:val="24"/>
        </w:rPr>
        <w:t>buvo taikoma</w:t>
      </w:r>
      <w:r w:rsidR="00DE1E62" w:rsidRPr="0082761A">
        <w:rPr>
          <w:rFonts w:ascii="Times New Roman" w:hAnsi="Times New Roman" w:cs="Times New Roman"/>
          <w:bCs/>
          <w:sz w:val="24"/>
          <w:szCs w:val="24"/>
        </w:rPr>
        <w:t xml:space="preserve"> 7 jaunuoliams.</w:t>
      </w:r>
    </w:p>
    <w:p w14:paraId="75DE310D" w14:textId="2E1DB65A" w:rsidR="00994810" w:rsidRPr="0082761A" w:rsidRDefault="00A928CB" w:rsidP="00A0199A">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Mo</w:t>
      </w:r>
      <w:r w:rsidR="00994810" w:rsidRPr="0082761A">
        <w:rPr>
          <w:rFonts w:ascii="Times New Roman" w:hAnsi="Times New Roman" w:cs="Times New Roman"/>
          <w:bCs/>
          <w:sz w:val="24"/>
          <w:szCs w:val="24"/>
        </w:rPr>
        <w:t>bilus darbas su jaunimu nuo 20</w:t>
      </w:r>
      <w:r w:rsidR="00DE1E62" w:rsidRPr="0082761A">
        <w:rPr>
          <w:rFonts w:ascii="Times New Roman" w:hAnsi="Times New Roman" w:cs="Times New Roman"/>
          <w:bCs/>
          <w:sz w:val="24"/>
          <w:szCs w:val="24"/>
        </w:rPr>
        <w:t>21</w:t>
      </w:r>
      <w:r w:rsidRPr="0082761A">
        <w:rPr>
          <w:rFonts w:ascii="Times New Roman" w:hAnsi="Times New Roman" w:cs="Times New Roman"/>
          <w:bCs/>
          <w:sz w:val="24"/>
          <w:szCs w:val="24"/>
        </w:rPr>
        <w:t xml:space="preserve"> m. </w:t>
      </w:r>
      <w:r w:rsidR="00994810" w:rsidRPr="0082761A">
        <w:rPr>
          <w:rFonts w:ascii="Times New Roman" w:hAnsi="Times New Roman" w:cs="Times New Roman"/>
          <w:bCs/>
          <w:sz w:val="24"/>
          <w:szCs w:val="24"/>
        </w:rPr>
        <w:t>sausio</w:t>
      </w:r>
      <w:r w:rsidRPr="0082761A">
        <w:rPr>
          <w:rFonts w:ascii="Times New Roman" w:hAnsi="Times New Roman" w:cs="Times New Roman"/>
          <w:bCs/>
          <w:sz w:val="24"/>
          <w:szCs w:val="24"/>
        </w:rPr>
        <w:t xml:space="preserve"> 1 d. buvo vykdomas Veiviržėn</w:t>
      </w:r>
      <w:r w:rsidR="00DE1E62" w:rsidRPr="0082761A">
        <w:rPr>
          <w:rFonts w:ascii="Times New Roman" w:hAnsi="Times New Roman" w:cs="Times New Roman"/>
          <w:bCs/>
          <w:sz w:val="24"/>
          <w:szCs w:val="24"/>
        </w:rPr>
        <w:t>ų</w:t>
      </w:r>
      <w:r w:rsidR="0032165C" w:rsidRPr="0082761A">
        <w:rPr>
          <w:rFonts w:ascii="Times New Roman" w:hAnsi="Times New Roman" w:cs="Times New Roman"/>
          <w:bCs/>
          <w:sz w:val="24"/>
          <w:szCs w:val="24"/>
        </w:rPr>
        <w:t>,</w:t>
      </w:r>
      <w:r w:rsidRPr="0082761A">
        <w:rPr>
          <w:rFonts w:ascii="Times New Roman" w:hAnsi="Times New Roman" w:cs="Times New Roman"/>
          <w:bCs/>
          <w:sz w:val="24"/>
          <w:szCs w:val="24"/>
        </w:rPr>
        <w:t xml:space="preserve"> Priekulė</w:t>
      </w:r>
      <w:r w:rsidR="00DE1E62" w:rsidRPr="0082761A">
        <w:rPr>
          <w:rFonts w:ascii="Times New Roman" w:hAnsi="Times New Roman" w:cs="Times New Roman"/>
          <w:bCs/>
          <w:sz w:val="24"/>
          <w:szCs w:val="24"/>
        </w:rPr>
        <w:t>s</w:t>
      </w:r>
      <w:r w:rsidR="0032165C" w:rsidRPr="0082761A">
        <w:rPr>
          <w:rFonts w:ascii="Times New Roman" w:hAnsi="Times New Roman" w:cs="Times New Roman"/>
          <w:bCs/>
          <w:sz w:val="24"/>
          <w:szCs w:val="24"/>
        </w:rPr>
        <w:t>,</w:t>
      </w:r>
      <w:r w:rsidR="00DE1E62" w:rsidRPr="0082761A">
        <w:rPr>
          <w:rFonts w:ascii="Times New Roman" w:hAnsi="Times New Roman" w:cs="Times New Roman"/>
          <w:bCs/>
          <w:sz w:val="24"/>
          <w:szCs w:val="24"/>
        </w:rPr>
        <w:t xml:space="preserve"> </w:t>
      </w:r>
      <w:r w:rsidR="00994810" w:rsidRPr="0082761A">
        <w:rPr>
          <w:rFonts w:ascii="Times New Roman" w:hAnsi="Times New Roman" w:cs="Times New Roman"/>
          <w:bCs/>
          <w:sz w:val="24"/>
          <w:szCs w:val="24"/>
        </w:rPr>
        <w:t>Daupar</w:t>
      </w:r>
      <w:r w:rsidR="00DE1E62" w:rsidRPr="0082761A">
        <w:rPr>
          <w:rFonts w:ascii="Times New Roman" w:hAnsi="Times New Roman" w:cs="Times New Roman"/>
          <w:bCs/>
          <w:sz w:val="24"/>
          <w:szCs w:val="24"/>
        </w:rPr>
        <w:t>ų</w:t>
      </w:r>
      <w:r w:rsidR="005A4485">
        <w:rPr>
          <w:rFonts w:ascii="Times New Roman" w:hAnsi="Times New Roman" w:cs="Times New Roman"/>
          <w:bCs/>
          <w:sz w:val="24"/>
          <w:szCs w:val="24"/>
        </w:rPr>
        <w:t>−</w:t>
      </w:r>
      <w:r w:rsidR="00DE1E62" w:rsidRPr="0082761A">
        <w:rPr>
          <w:rFonts w:ascii="Times New Roman" w:hAnsi="Times New Roman" w:cs="Times New Roman"/>
          <w:bCs/>
          <w:sz w:val="24"/>
          <w:szCs w:val="24"/>
        </w:rPr>
        <w:t>Kvietinių</w:t>
      </w:r>
      <w:r w:rsidR="0032165C" w:rsidRPr="0082761A">
        <w:rPr>
          <w:rFonts w:ascii="Times New Roman" w:hAnsi="Times New Roman" w:cs="Times New Roman"/>
          <w:bCs/>
          <w:sz w:val="24"/>
          <w:szCs w:val="24"/>
        </w:rPr>
        <w:t>,</w:t>
      </w:r>
      <w:r w:rsidR="00DE1E62" w:rsidRPr="0082761A">
        <w:rPr>
          <w:rFonts w:ascii="Times New Roman" w:hAnsi="Times New Roman" w:cs="Times New Roman"/>
          <w:bCs/>
          <w:sz w:val="24"/>
          <w:szCs w:val="24"/>
        </w:rPr>
        <w:t xml:space="preserve"> Vėžaičių</w:t>
      </w:r>
      <w:r w:rsidR="00D518FA" w:rsidRPr="0082761A">
        <w:rPr>
          <w:rFonts w:ascii="Times New Roman" w:hAnsi="Times New Roman" w:cs="Times New Roman"/>
          <w:bCs/>
          <w:sz w:val="24"/>
          <w:szCs w:val="24"/>
        </w:rPr>
        <w:t xml:space="preserve"> ir</w:t>
      </w:r>
      <w:r w:rsidR="00DE1E62" w:rsidRPr="0082761A">
        <w:rPr>
          <w:rFonts w:ascii="Times New Roman" w:hAnsi="Times New Roman" w:cs="Times New Roman"/>
          <w:bCs/>
          <w:sz w:val="24"/>
          <w:szCs w:val="24"/>
        </w:rPr>
        <w:t xml:space="preserve"> Agluonėnų seniūnijo</w:t>
      </w:r>
      <w:r w:rsidR="00D518FA" w:rsidRPr="0082761A">
        <w:rPr>
          <w:rFonts w:ascii="Times New Roman" w:hAnsi="Times New Roman" w:cs="Times New Roman"/>
          <w:bCs/>
          <w:sz w:val="24"/>
          <w:szCs w:val="24"/>
        </w:rPr>
        <w:t>se</w:t>
      </w:r>
      <w:r w:rsidR="00994810" w:rsidRPr="0082761A">
        <w:rPr>
          <w:rFonts w:ascii="Times New Roman" w:hAnsi="Times New Roman" w:cs="Times New Roman"/>
          <w:bCs/>
          <w:sz w:val="24"/>
          <w:szCs w:val="24"/>
        </w:rPr>
        <w:t>. Per</w:t>
      </w:r>
      <w:r w:rsidR="00702E9E" w:rsidRPr="0082761A">
        <w:rPr>
          <w:rFonts w:ascii="Times New Roman" w:hAnsi="Times New Roman" w:cs="Times New Roman"/>
          <w:bCs/>
          <w:sz w:val="24"/>
          <w:szCs w:val="24"/>
        </w:rPr>
        <w:t xml:space="preserve"> ataskaitinį laikotarpį </w:t>
      </w:r>
      <w:r w:rsidR="00626EB4" w:rsidRPr="0082761A">
        <w:rPr>
          <w:rFonts w:ascii="Times New Roman" w:hAnsi="Times New Roman" w:cs="Times New Roman"/>
          <w:bCs/>
          <w:sz w:val="24"/>
          <w:szCs w:val="24"/>
        </w:rPr>
        <w:t>mobil</w:t>
      </w:r>
      <w:r w:rsidRPr="0082761A">
        <w:rPr>
          <w:rFonts w:ascii="Times New Roman" w:hAnsi="Times New Roman" w:cs="Times New Roman"/>
          <w:bCs/>
          <w:sz w:val="24"/>
          <w:szCs w:val="24"/>
        </w:rPr>
        <w:t xml:space="preserve">aus </w:t>
      </w:r>
      <w:r w:rsidR="00626EB4" w:rsidRPr="0082761A">
        <w:rPr>
          <w:rFonts w:ascii="Times New Roman" w:hAnsi="Times New Roman" w:cs="Times New Roman"/>
          <w:bCs/>
          <w:sz w:val="24"/>
          <w:szCs w:val="24"/>
        </w:rPr>
        <w:t>darb</w:t>
      </w:r>
      <w:r w:rsidRPr="0082761A">
        <w:rPr>
          <w:rFonts w:ascii="Times New Roman" w:hAnsi="Times New Roman" w:cs="Times New Roman"/>
          <w:bCs/>
          <w:sz w:val="24"/>
          <w:szCs w:val="24"/>
        </w:rPr>
        <w:t xml:space="preserve">o  su jaunimu </w:t>
      </w:r>
      <w:r w:rsidR="00050C71" w:rsidRPr="0082761A">
        <w:rPr>
          <w:rFonts w:ascii="Times New Roman" w:hAnsi="Times New Roman" w:cs="Times New Roman"/>
          <w:bCs/>
          <w:sz w:val="24"/>
          <w:szCs w:val="24"/>
        </w:rPr>
        <w:t xml:space="preserve"> </w:t>
      </w:r>
      <w:r w:rsidRPr="0082761A">
        <w:rPr>
          <w:rFonts w:ascii="Times New Roman" w:hAnsi="Times New Roman" w:cs="Times New Roman"/>
          <w:bCs/>
          <w:sz w:val="24"/>
          <w:szCs w:val="24"/>
        </w:rPr>
        <w:t xml:space="preserve">veiklose </w:t>
      </w:r>
      <w:r w:rsidR="00050C71" w:rsidRPr="0082761A">
        <w:rPr>
          <w:rFonts w:ascii="Times New Roman" w:hAnsi="Times New Roman" w:cs="Times New Roman"/>
          <w:bCs/>
          <w:sz w:val="24"/>
          <w:szCs w:val="24"/>
        </w:rPr>
        <w:t xml:space="preserve">dalyvavo </w:t>
      </w:r>
      <w:r w:rsidR="00D518FA" w:rsidRPr="0082761A">
        <w:rPr>
          <w:rFonts w:ascii="Times New Roman" w:hAnsi="Times New Roman" w:cs="Times New Roman"/>
          <w:bCs/>
          <w:sz w:val="24"/>
          <w:szCs w:val="24"/>
        </w:rPr>
        <w:t xml:space="preserve">367 </w:t>
      </w:r>
      <w:r w:rsidR="00050C71" w:rsidRPr="0082761A">
        <w:rPr>
          <w:rFonts w:ascii="Times New Roman" w:hAnsi="Times New Roman" w:cs="Times New Roman"/>
          <w:bCs/>
          <w:sz w:val="24"/>
          <w:szCs w:val="24"/>
        </w:rPr>
        <w:t>unikal</w:t>
      </w:r>
      <w:r w:rsidR="00D518FA" w:rsidRPr="0082761A">
        <w:rPr>
          <w:rFonts w:ascii="Times New Roman" w:hAnsi="Times New Roman" w:cs="Times New Roman"/>
          <w:bCs/>
          <w:sz w:val="24"/>
          <w:szCs w:val="24"/>
        </w:rPr>
        <w:t>ūs</w:t>
      </w:r>
      <w:r w:rsidR="00050C71" w:rsidRPr="0082761A">
        <w:rPr>
          <w:rFonts w:ascii="Times New Roman" w:hAnsi="Times New Roman" w:cs="Times New Roman"/>
          <w:bCs/>
          <w:sz w:val="24"/>
          <w:szCs w:val="24"/>
        </w:rPr>
        <w:t xml:space="preserve"> jaunuoli</w:t>
      </w:r>
      <w:r w:rsidR="00D518FA" w:rsidRPr="0082761A">
        <w:rPr>
          <w:rFonts w:ascii="Times New Roman" w:hAnsi="Times New Roman" w:cs="Times New Roman"/>
          <w:bCs/>
          <w:sz w:val="24"/>
          <w:szCs w:val="24"/>
        </w:rPr>
        <w:t>ai</w:t>
      </w:r>
      <w:r w:rsidR="005D14D4" w:rsidRPr="0082761A">
        <w:rPr>
          <w:rFonts w:ascii="Times New Roman" w:hAnsi="Times New Roman" w:cs="Times New Roman"/>
          <w:bCs/>
          <w:sz w:val="24"/>
          <w:szCs w:val="24"/>
        </w:rPr>
        <w:t xml:space="preserve">. </w:t>
      </w:r>
      <w:r w:rsidR="00C36052" w:rsidRPr="0082761A">
        <w:rPr>
          <w:rFonts w:ascii="Times New Roman" w:hAnsi="Times New Roman" w:cs="Times New Roman"/>
          <w:bCs/>
          <w:sz w:val="24"/>
          <w:szCs w:val="24"/>
        </w:rPr>
        <w:t>Iš jų mažiau galimybių turinčių lankytojų skaičius – 6</w:t>
      </w:r>
      <w:r w:rsidR="00DE1E62" w:rsidRPr="0082761A">
        <w:rPr>
          <w:rFonts w:ascii="Times New Roman" w:hAnsi="Times New Roman" w:cs="Times New Roman"/>
          <w:bCs/>
          <w:sz w:val="24"/>
          <w:szCs w:val="24"/>
        </w:rPr>
        <w:t>9</w:t>
      </w:r>
      <w:r w:rsidR="00C36052" w:rsidRPr="0082761A">
        <w:rPr>
          <w:rFonts w:ascii="Times New Roman" w:hAnsi="Times New Roman" w:cs="Times New Roman"/>
          <w:bCs/>
          <w:sz w:val="24"/>
          <w:szCs w:val="24"/>
        </w:rPr>
        <w:t xml:space="preserve">. Bendras </w:t>
      </w:r>
      <w:r w:rsidR="00994810" w:rsidRPr="0082761A">
        <w:rPr>
          <w:rFonts w:ascii="Times New Roman" w:hAnsi="Times New Roman" w:cs="Times New Roman"/>
          <w:bCs/>
          <w:sz w:val="24"/>
          <w:szCs w:val="24"/>
        </w:rPr>
        <w:t>apsilankymų skaičius – 7</w:t>
      </w:r>
      <w:r w:rsidR="00DE1E62" w:rsidRPr="0082761A">
        <w:rPr>
          <w:rFonts w:ascii="Times New Roman" w:hAnsi="Times New Roman" w:cs="Times New Roman"/>
          <w:bCs/>
          <w:sz w:val="24"/>
          <w:szCs w:val="24"/>
        </w:rPr>
        <w:t>23</w:t>
      </w:r>
      <w:r w:rsidR="008711CC"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Minimali vaiko priežiūr</w:t>
      </w:r>
      <w:r w:rsidR="00B825F1" w:rsidRPr="0082761A">
        <w:rPr>
          <w:rFonts w:ascii="Times New Roman" w:hAnsi="Times New Roman" w:cs="Times New Roman"/>
          <w:bCs/>
          <w:sz w:val="24"/>
          <w:szCs w:val="24"/>
        </w:rPr>
        <w:t xml:space="preserve">a </w:t>
      </w:r>
      <w:r w:rsidR="00104791" w:rsidRPr="0082761A">
        <w:rPr>
          <w:rFonts w:ascii="Times New Roman" w:hAnsi="Times New Roman" w:cs="Times New Roman"/>
          <w:bCs/>
          <w:sz w:val="24"/>
          <w:szCs w:val="24"/>
        </w:rPr>
        <w:t xml:space="preserve">mobilaus darbo su jaunimu seniūnijose </w:t>
      </w:r>
      <w:r w:rsidR="00D518FA" w:rsidRPr="0082761A">
        <w:rPr>
          <w:rFonts w:ascii="Times New Roman" w:hAnsi="Times New Roman" w:cs="Times New Roman"/>
          <w:bCs/>
          <w:sz w:val="24"/>
          <w:szCs w:val="24"/>
        </w:rPr>
        <w:t xml:space="preserve">taikyta </w:t>
      </w:r>
      <w:r w:rsidR="00DE1E62" w:rsidRPr="0082761A">
        <w:rPr>
          <w:rFonts w:ascii="Times New Roman" w:hAnsi="Times New Roman" w:cs="Times New Roman"/>
          <w:bCs/>
          <w:sz w:val="24"/>
          <w:szCs w:val="24"/>
        </w:rPr>
        <w:t>18</w:t>
      </w:r>
      <w:r w:rsidR="00D518FA" w:rsidRPr="0082761A">
        <w:rPr>
          <w:rFonts w:ascii="Times New Roman" w:hAnsi="Times New Roman" w:cs="Times New Roman"/>
          <w:bCs/>
          <w:sz w:val="24"/>
          <w:szCs w:val="24"/>
        </w:rPr>
        <w:t xml:space="preserve"> jaunuolių.</w:t>
      </w:r>
    </w:p>
    <w:p w14:paraId="4A17F0D8" w14:textId="48319F95" w:rsidR="002726E3" w:rsidRPr="0082761A" w:rsidRDefault="003527AF" w:rsidP="002726E3">
      <w:pPr>
        <w:pStyle w:val="Betarp"/>
        <w:spacing w:line="360" w:lineRule="auto"/>
        <w:jc w:val="both"/>
        <w:rPr>
          <w:rFonts w:ascii="Times New Roman" w:hAnsi="Times New Roman" w:cs="Times New Roman"/>
          <w:b/>
          <w:sz w:val="24"/>
          <w:szCs w:val="24"/>
        </w:rPr>
      </w:pPr>
      <w:r w:rsidRPr="0082761A">
        <w:rPr>
          <w:rFonts w:ascii="Times New Roman" w:hAnsi="Times New Roman" w:cs="Times New Roman"/>
          <w:bCs/>
          <w:sz w:val="24"/>
          <w:szCs w:val="24"/>
        </w:rPr>
        <w:t xml:space="preserve">                </w:t>
      </w:r>
      <w:r w:rsidR="001130A2" w:rsidRPr="0082761A">
        <w:rPr>
          <w:rFonts w:ascii="Times New Roman" w:hAnsi="Times New Roman" w:cs="Times New Roman"/>
          <w:bCs/>
          <w:sz w:val="24"/>
          <w:szCs w:val="24"/>
        </w:rPr>
        <w:t>1 diagrama</w:t>
      </w:r>
      <w:r w:rsidR="00104791" w:rsidRPr="0082761A">
        <w:rPr>
          <w:rFonts w:ascii="Times New Roman" w:hAnsi="Times New Roman" w:cs="Times New Roman"/>
          <w:bCs/>
          <w:sz w:val="24"/>
          <w:szCs w:val="24"/>
        </w:rPr>
        <w:t>.</w:t>
      </w:r>
      <w:r w:rsidR="00104791" w:rsidRPr="0082761A">
        <w:rPr>
          <w:rFonts w:ascii="Times New Roman" w:hAnsi="Times New Roman" w:cs="Times New Roman"/>
          <w:b/>
          <w:sz w:val="24"/>
          <w:szCs w:val="24"/>
        </w:rPr>
        <w:t xml:space="preserve"> </w:t>
      </w:r>
      <w:r w:rsidR="001130A2" w:rsidRPr="0082761A">
        <w:rPr>
          <w:rFonts w:ascii="Times New Roman" w:hAnsi="Times New Roman" w:cs="Times New Roman"/>
          <w:b/>
          <w:sz w:val="24"/>
          <w:szCs w:val="24"/>
        </w:rPr>
        <w:t xml:space="preserve"> Lankytojų skaičius </w:t>
      </w:r>
      <w:r w:rsidR="000A3B5D" w:rsidRPr="0082761A">
        <w:rPr>
          <w:rFonts w:ascii="Times New Roman" w:hAnsi="Times New Roman" w:cs="Times New Roman"/>
          <w:b/>
          <w:sz w:val="24"/>
          <w:szCs w:val="24"/>
        </w:rPr>
        <w:t>J</w:t>
      </w:r>
      <w:r w:rsidR="00956348" w:rsidRPr="0082761A">
        <w:rPr>
          <w:rFonts w:ascii="Times New Roman" w:hAnsi="Times New Roman" w:cs="Times New Roman"/>
          <w:b/>
          <w:sz w:val="24"/>
          <w:szCs w:val="24"/>
        </w:rPr>
        <w:t>aunimo centre</w:t>
      </w:r>
      <w:r w:rsidR="008C41F0" w:rsidRPr="0082761A">
        <w:rPr>
          <w:rFonts w:ascii="Times New Roman" w:hAnsi="Times New Roman" w:cs="Times New Roman"/>
          <w:b/>
          <w:sz w:val="24"/>
          <w:szCs w:val="24"/>
        </w:rPr>
        <w:t xml:space="preserve"> </w:t>
      </w:r>
      <w:r w:rsidR="001130A2" w:rsidRPr="0082761A">
        <w:rPr>
          <w:rFonts w:ascii="Times New Roman" w:hAnsi="Times New Roman" w:cs="Times New Roman"/>
          <w:b/>
          <w:sz w:val="24"/>
          <w:szCs w:val="24"/>
        </w:rPr>
        <w:t>2016</w:t>
      </w:r>
      <w:r w:rsidR="00DE1E62" w:rsidRPr="0082761A">
        <w:rPr>
          <w:rFonts w:ascii="Times New Roman" w:hAnsi="Times New Roman" w:cs="Times New Roman"/>
          <w:b/>
          <w:sz w:val="24"/>
          <w:szCs w:val="24"/>
        </w:rPr>
        <w:t>–2021 m.</w:t>
      </w:r>
    </w:p>
    <w:p w14:paraId="137F70ED" w14:textId="0A971240" w:rsidR="00B9445D" w:rsidRPr="0082761A" w:rsidRDefault="00B9445D" w:rsidP="002E0044">
      <w:pPr>
        <w:pStyle w:val="Betarp"/>
        <w:spacing w:line="360" w:lineRule="auto"/>
        <w:jc w:val="center"/>
        <w:rPr>
          <w:rFonts w:ascii="Times New Roman" w:hAnsi="Times New Roman" w:cs="Times New Roman"/>
          <w:b/>
          <w:sz w:val="24"/>
          <w:szCs w:val="24"/>
        </w:rPr>
      </w:pPr>
      <w:r w:rsidRPr="0082761A">
        <w:rPr>
          <w:rFonts w:ascii="Times New Roman" w:hAnsi="Times New Roman" w:cs="Times New Roman"/>
          <w:b/>
          <w:noProof/>
          <w:sz w:val="24"/>
          <w:szCs w:val="24"/>
          <w:lang w:eastAsia="lt-LT"/>
        </w:rPr>
        <w:drawing>
          <wp:inline distT="0" distB="0" distL="0" distR="0" wp14:anchorId="5FD30FF2" wp14:editId="4EEE00D1">
            <wp:extent cx="4387850" cy="1530350"/>
            <wp:effectExtent l="0" t="0" r="12700" b="1270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1C0180" w14:textId="60853941" w:rsidR="008C41F0" w:rsidRPr="0082761A" w:rsidRDefault="00104791" w:rsidP="003527AF">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2 diagrama. </w:t>
      </w:r>
      <w:r w:rsidR="003527AF" w:rsidRPr="0082761A">
        <w:rPr>
          <w:rFonts w:ascii="Times New Roman" w:hAnsi="Times New Roman" w:cs="Times New Roman"/>
          <w:b/>
          <w:sz w:val="24"/>
          <w:szCs w:val="24"/>
        </w:rPr>
        <w:t>Unikalių jaunų žmonių seniūnijose, su kuriais palaikomas reguliarus kontaktas vykdant mobilųjį darbą su jaunimu, skaičius 2019−2021 m</w:t>
      </w:r>
      <w:r w:rsidR="003527AF" w:rsidRPr="0082761A">
        <w:rPr>
          <w:rFonts w:ascii="Times New Roman" w:hAnsi="Times New Roman" w:cs="Times New Roman"/>
          <w:bCs/>
          <w:sz w:val="24"/>
          <w:szCs w:val="24"/>
        </w:rPr>
        <w:t>.</w:t>
      </w:r>
    </w:p>
    <w:p w14:paraId="7ED717E8" w14:textId="2D08D07C" w:rsidR="003527AF" w:rsidRDefault="009A6D10" w:rsidP="009A6D10">
      <w:pPr>
        <w:pStyle w:val="Betarp"/>
        <w:ind w:firstLine="1296"/>
        <w:jc w:val="both"/>
        <w:rPr>
          <w:rFonts w:ascii="Times New Roman" w:hAnsi="Times New Roman" w:cs="Times New Roman"/>
          <w:bCs/>
          <w:sz w:val="24"/>
          <w:szCs w:val="24"/>
        </w:rPr>
      </w:pPr>
      <w:r w:rsidRPr="0082761A">
        <w:rPr>
          <w:rFonts w:ascii="Times New Roman" w:hAnsi="Times New Roman" w:cs="Times New Roman"/>
          <w:b/>
          <w:noProof/>
          <w:sz w:val="24"/>
          <w:szCs w:val="24"/>
          <w:lang w:eastAsia="lt-LT"/>
        </w:rPr>
        <w:drawing>
          <wp:inline distT="0" distB="0" distL="0" distR="0" wp14:anchorId="5ABC98C7" wp14:editId="4E071711">
            <wp:extent cx="4432300" cy="1866900"/>
            <wp:effectExtent l="0" t="0" r="6350" b="0"/>
            <wp:docPr id="1"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8D0476" w14:textId="77777777" w:rsidR="006E7385" w:rsidRPr="0082761A" w:rsidRDefault="00041793" w:rsidP="009A6D10">
      <w:pPr>
        <w:pStyle w:val="Betarp"/>
        <w:spacing w:line="360" w:lineRule="auto"/>
        <w:ind w:left="2592" w:firstLine="1296"/>
        <w:rPr>
          <w:rFonts w:ascii="Times New Roman" w:hAnsi="Times New Roman" w:cs="Times New Roman"/>
          <w:b/>
          <w:sz w:val="24"/>
          <w:szCs w:val="24"/>
        </w:rPr>
      </w:pPr>
      <w:r w:rsidRPr="0082761A">
        <w:rPr>
          <w:rFonts w:ascii="Times New Roman" w:hAnsi="Times New Roman" w:cs="Times New Roman"/>
          <w:b/>
          <w:sz w:val="24"/>
          <w:szCs w:val="24"/>
        </w:rPr>
        <w:lastRenderedPageBreak/>
        <w:t>4.2</w:t>
      </w:r>
      <w:r w:rsidR="00D623FD" w:rsidRPr="0082761A">
        <w:rPr>
          <w:rFonts w:ascii="Times New Roman" w:hAnsi="Times New Roman" w:cs="Times New Roman"/>
          <w:b/>
          <w:sz w:val="24"/>
          <w:szCs w:val="24"/>
        </w:rPr>
        <w:t>.</w:t>
      </w:r>
      <w:r w:rsidRPr="0082761A">
        <w:rPr>
          <w:rFonts w:ascii="Times New Roman" w:hAnsi="Times New Roman" w:cs="Times New Roman"/>
          <w:b/>
          <w:sz w:val="24"/>
          <w:szCs w:val="24"/>
        </w:rPr>
        <w:t xml:space="preserve"> Savanorystė</w:t>
      </w:r>
    </w:p>
    <w:p w14:paraId="61F0FFA0" w14:textId="4E8C1FF4" w:rsidR="00D318A1" w:rsidRPr="0082761A" w:rsidRDefault="00C36052" w:rsidP="00561C1B">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20</w:t>
      </w:r>
      <w:r w:rsidR="00A0199A" w:rsidRPr="0082761A">
        <w:rPr>
          <w:rFonts w:ascii="Times New Roman" w:hAnsi="Times New Roman" w:cs="Times New Roman"/>
          <w:bCs/>
          <w:sz w:val="24"/>
          <w:szCs w:val="24"/>
        </w:rPr>
        <w:t>21</w:t>
      </w:r>
      <w:r w:rsidR="00253C6E" w:rsidRPr="0082761A">
        <w:rPr>
          <w:rFonts w:ascii="Times New Roman" w:hAnsi="Times New Roman" w:cs="Times New Roman"/>
          <w:bCs/>
          <w:sz w:val="24"/>
          <w:szCs w:val="24"/>
        </w:rPr>
        <w:t xml:space="preserve"> metų plane</w:t>
      </w:r>
      <w:r w:rsidR="006F2D80" w:rsidRPr="0082761A">
        <w:rPr>
          <w:rFonts w:ascii="Times New Roman" w:hAnsi="Times New Roman" w:cs="Times New Roman"/>
          <w:bCs/>
          <w:sz w:val="24"/>
          <w:szCs w:val="24"/>
        </w:rPr>
        <w:t xml:space="preserve"> </w:t>
      </w:r>
      <w:r w:rsidR="008711CC" w:rsidRPr="0082761A">
        <w:rPr>
          <w:rFonts w:ascii="Times New Roman" w:hAnsi="Times New Roman" w:cs="Times New Roman"/>
          <w:bCs/>
          <w:sz w:val="24"/>
          <w:szCs w:val="24"/>
        </w:rPr>
        <w:t xml:space="preserve">buvo </w:t>
      </w:r>
      <w:r w:rsidR="006F2D80" w:rsidRPr="0082761A">
        <w:rPr>
          <w:rFonts w:ascii="Times New Roman" w:hAnsi="Times New Roman" w:cs="Times New Roman"/>
          <w:bCs/>
          <w:sz w:val="24"/>
          <w:szCs w:val="24"/>
        </w:rPr>
        <w:t xml:space="preserve">numatyta </w:t>
      </w:r>
      <w:r w:rsidR="00600CE7" w:rsidRPr="0082761A">
        <w:rPr>
          <w:rFonts w:ascii="Times New Roman" w:hAnsi="Times New Roman" w:cs="Times New Roman"/>
          <w:bCs/>
          <w:sz w:val="24"/>
          <w:szCs w:val="24"/>
        </w:rPr>
        <w:t>J</w:t>
      </w:r>
      <w:r w:rsidR="008711CC" w:rsidRPr="0082761A">
        <w:rPr>
          <w:rFonts w:ascii="Times New Roman" w:hAnsi="Times New Roman" w:cs="Times New Roman"/>
          <w:bCs/>
          <w:sz w:val="24"/>
          <w:szCs w:val="24"/>
        </w:rPr>
        <w:t xml:space="preserve">aunimo </w:t>
      </w:r>
      <w:r w:rsidR="006F2D80" w:rsidRPr="0082761A">
        <w:rPr>
          <w:rFonts w:ascii="Times New Roman" w:hAnsi="Times New Roman" w:cs="Times New Roman"/>
          <w:bCs/>
          <w:sz w:val="24"/>
          <w:szCs w:val="24"/>
        </w:rPr>
        <w:t>c</w:t>
      </w:r>
      <w:r w:rsidR="00253C6E" w:rsidRPr="0082761A">
        <w:rPr>
          <w:rFonts w:ascii="Times New Roman" w:hAnsi="Times New Roman" w:cs="Times New Roman"/>
          <w:bCs/>
          <w:sz w:val="24"/>
          <w:szCs w:val="24"/>
        </w:rPr>
        <w:t xml:space="preserve">entre </w:t>
      </w:r>
      <w:r w:rsidR="00D623FD" w:rsidRPr="0082761A">
        <w:rPr>
          <w:rFonts w:ascii="Times New Roman" w:hAnsi="Times New Roman" w:cs="Times New Roman"/>
          <w:bCs/>
          <w:sz w:val="24"/>
          <w:szCs w:val="24"/>
        </w:rPr>
        <w:t>priimti</w:t>
      </w:r>
      <w:r w:rsidR="00253C6E"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4</w:t>
      </w:r>
      <w:r w:rsidR="006F2D80" w:rsidRPr="0082761A">
        <w:rPr>
          <w:rFonts w:ascii="Times New Roman" w:hAnsi="Times New Roman" w:cs="Times New Roman"/>
          <w:bCs/>
          <w:sz w:val="24"/>
          <w:szCs w:val="24"/>
        </w:rPr>
        <w:t xml:space="preserve"> </w:t>
      </w:r>
      <w:r w:rsidR="00600CE7" w:rsidRPr="0082761A">
        <w:rPr>
          <w:rFonts w:ascii="Times New Roman" w:hAnsi="Times New Roman" w:cs="Times New Roman"/>
          <w:bCs/>
          <w:sz w:val="24"/>
          <w:szCs w:val="24"/>
        </w:rPr>
        <w:t>J</w:t>
      </w:r>
      <w:r w:rsidR="005D14D4" w:rsidRPr="0082761A">
        <w:rPr>
          <w:rFonts w:ascii="Times New Roman" w:hAnsi="Times New Roman" w:cs="Times New Roman"/>
          <w:bCs/>
          <w:sz w:val="24"/>
          <w:szCs w:val="24"/>
        </w:rPr>
        <w:t>aunimo savanoriškos tarnybos</w:t>
      </w:r>
      <w:r w:rsidR="006F2D80" w:rsidRPr="0082761A">
        <w:rPr>
          <w:rFonts w:ascii="Times New Roman" w:hAnsi="Times New Roman" w:cs="Times New Roman"/>
          <w:bCs/>
          <w:sz w:val="24"/>
          <w:szCs w:val="24"/>
        </w:rPr>
        <w:t xml:space="preserve"> ir 2 tarptautinius</w:t>
      </w:r>
      <w:r w:rsidR="00253C6E" w:rsidRPr="0082761A">
        <w:rPr>
          <w:rFonts w:ascii="Times New Roman" w:hAnsi="Times New Roman" w:cs="Times New Roman"/>
          <w:bCs/>
          <w:sz w:val="24"/>
          <w:szCs w:val="24"/>
        </w:rPr>
        <w:t xml:space="preserve"> savanorius.</w:t>
      </w:r>
      <w:r w:rsidR="009D374A" w:rsidRPr="0082761A">
        <w:rPr>
          <w:rFonts w:ascii="Times New Roman" w:hAnsi="Times New Roman" w:cs="Times New Roman"/>
          <w:bCs/>
          <w:sz w:val="24"/>
          <w:szCs w:val="24"/>
        </w:rPr>
        <w:t xml:space="preserve"> Per metus</w:t>
      </w:r>
      <w:r w:rsidR="00253C6E" w:rsidRPr="0082761A">
        <w:rPr>
          <w:rFonts w:ascii="Times New Roman" w:hAnsi="Times New Roman" w:cs="Times New Roman"/>
          <w:bCs/>
          <w:sz w:val="24"/>
          <w:szCs w:val="24"/>
        </w:rPr>
        <w:t xml:space="preserve"> </w:t>
      </w:r>
      <w:r w:rsidR="00465ADB" w:rsidRPr="0082761A">
        <w:rPr>
          <w:rFonts w:ascii="Times New Roman" w:hAnsi="Times New Roman" w:cs="Times New Roman"/>
          <w:bCs/>
          <w:sz w:val="24"/>
          <w:szCs w:val="24"/>
        </w:rPr>
        <w:t xml:space="preserve">Jaunimo </w:t>
      </w:r>
      <w:r w:rsidRPr="0082761A">
        <w:rPr>
          <w:rFonts w:ascii="Times New Roman" w:hAnsi="Times New Roman" w:cs="Times New Roman"/>
          <w:bCs/>
          <w:sz w:val="24"/>
          <w:szCs w:val="24"/>
        </w:rPr>
        <w:t xml:space="preserve">centre </w:t>
      </w:r>
      <w:r w:rsidR="00DE1E62" w:rsidRPr="0082761A">
        <w:rPr>
          <w:rFonts w:ascii="Times New Roman" w:hAnsi="Times New Roman" w:cs="Times New Roman"/>
          <w:bCs/>
          <w:sz w:val="24"/>
          <w:szCs w:val="24"/>
        </w:rPr>
        <w:t>7 savanoriai</w:t>
      </w:r>
      <w:r w:rsidRPr="0082761A">
        <w:rPr>
          <w:rFonts w:ascii="Times New Roman" w:hAnsi="Times New Roman" w:cs="Times New Roman"/>
          <w:bCs/>
          <w:sz w:val="24"/>
          <w:szCs w:val="24"/>
        </w:rPr>
        <w:t xml:space="preserve"> baigė 6 mėnesius trukusią Jaunimo savanorišką tarnybą</w:t>
      </w:r>
      <w:r w:rsidR="009937DC" w:rsidRPr="0082761A">
        <w:rPr>
          <w:rFonts w:ascii="Times New Roman" w:hAnsi="Times New Roman" w:cs="Times New Roman"/>
          <w:bCs/>
          <w:color w:val="FF0000"/>
          <w:sz w:val="24"/>
          <w:szCs w:val="24"/>
        </w:rPr>
        <w:t xml:space="preserve"> </w:t>
      </w:r>
      <w:r w:rsidR="009937DC" w:rsidRPr="0082761A">
        <w:rPr>
          <w:rFonts w:ascii="Times New Roman" w:hAnsi="Times New Roman" w:cs="Times New Roman"/>
          <w:bCs/>
          <w:sz w:val="24"/>
          <w:szCs w:val="24"/>
        </w:rPr>
        <w:t xml:space="preserve">ir </w:t>
      </w:r>
      <w:r w:rsidR="008711CC"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nuo 1 iki 3 mėnesi</w:t>
      </w:r>
      <w:r w:rsidR="0073594C" w:rsidRPr="0082761A">
        <w:rPr>
          <w:rFonts w:ascii="Times New Roman" w:hAnsi="Times New Roman" w:cs="Times New Roman"/>
          <w:bCs/>
          <w:sz w:val="24"/>
          <w:szCs w:val="24"/>
        </w:rPr>
        <w:t>ų</w:t>
      </w:r>
      <w:r w:rsidRPr="0082761A">
        <w:rPr>
          <w:rFonts w:ascii="Times New Roman" w:hAnsi="Times New Roman" w:cs="Times New Roman"/>
          <w:bCs/>
          <w:sz w:val="24"/>
          <w:szCs w:val="24"/>
        </w:rPr>
        <w:t xml:space="preserve"> savanoriavo </w:t>
      </w:r>
      <w:r w:rsidR="00DE1E62" w:rsidRPr="0082761A">
        <w:rPr>
          <w:rFonts w:ascii="Times New Roman" w:hAnsi="Times New Roman" w:cs="Times New Roman"/>
          <w:bCs/>
          <w:sz w:val="24"/>
          <w:szCs w:val="24"/>
        </w:rPr>
        <w:t>21</w:t>
      </w:r>
      <w:r w:rsidRPr="0082761A">
        <w:rPr>
          <w:rFonts w:ascii="Times New Roman" w:hAnsi="Times New Roman" w:cs="Times New Roman"/>
          <w:bCs/>
          <w:sz w:val="24"/>
          <w:szCs w:val="24"/>
        </w:rPr>
        <w:t xml:space="preserve"> mūsų rajono savanori</w:t>
      </w:r>
      <w:r w:rsidR="005D14D4" w:rsidRPr="0082761A">
        <w:rPr>
          <w:rFonts w:ascii="Times New Roman" w:hAnsi="Times New Roman" w:cs="Times New Roman"/>
          <w:bCs/>
          <w:strike/>
          <w:sz w:val="24"/>
          <w:szCs w:val="24"/>
        </w:rPr>
        <w:t>s</w:t>
      </w:r>
      <w:r w:rsidR="00231EF4" w:rsidRPr="0082761A">
        <w:rPr>
          <w:rFonts w:ascii="Times New Roman" w:hAnsi="Times New Roman" w:cs="Times New Roman"/>
          <w:bCs/>
          <w:sz w:val="24"/>
          <w:szCs w:val="24"/>
        </w:rPr>
        <w:t xml:space="preserve">. </w:t>
      </w:r>
      <w:r w:rsidR="009937DC" w:rsidRPr="0082761A">
        <w:rPr>
          <w:rFonts w:ascii="Times New Roman" w:hAnsi="Times New Roman" w:cs="Times New Roman"/>
          <w:bCs/>
          <w:sz w:val="24"/>
          <w:szCs w:val="24"/>
        </w:rPr>
        <w:t>Jaunimo centre v</w:t>
      </w:r>
      <w:r w:rsidR="008711CC" w:rsidRPr="0082761A">
        <w:rPr>
          <w:rFonts w:ascii="Times New Roman" w:hAnsi="Times New Roman" w:cs="Times New Roman"/>
          <w:bCs/>
          <w:sz w:val="24"/>
          <w:szCs w:val="24"/>
        </w:rPr>
        <w:t>ystoma tarptautinė savanorystė. Pagal projektą „Tarptautinė savanorystė Gargždų atvirame jaunimo centre“</w:t>
      </w:r>
      <w:r w:rsidRPr="0082761A">
        <w:rPr>
          <w:rFonts w:ascii="Times New Roman" w:hAnsi="Times New Roman" w:cs="Times New Roman"/>
          <w:bCs/>
          <w:sz w:val="24"/>
          <w:szCs w:val="24"/>
        </w:rPr>
        <w:t xml:space="preserve"> savanor</w:t>
      </w:r>
      <w:r w:rsidR="008711CC" w:rsidRPr="0082761A">
        <w:rPr>
          <w:rFonts w:ascii="Times New Roman" w:hAnsi="Times New Roman" w:cs="Times New Roman"/>
          <w:bCs/>
          <w:sz w:val="24"/>
          <w:szCs w:val="24"/>
        </w:rPr>
        <w:t>ystę atliko</w:t>
      </w:r>
      <w:r w:rsidR="00DE1E62" w:rsidRPr="0082761A">
        <w:rPr>
          <w:rFonts w:ascii="Times New Roman" w:hAnsi="Times New Roman" w:cs="Times New Roman"/>
          <w:bCs/>
          <w:sz w:val="24"/>
          <w:szCs w:val="24"/>
        </w:rPr>
        <w:t xml:space="preserve"> du</w:t>
      </w:r>
      <w:r w:rsidR="008711CC" w:rsidRPr="0082761A">
        <w:rPr>
          <w:rFonts w:ascii="Times New Roman" w:hAnsi="Times New Roman" w:cs="Times New Roman"/>
          <w:bCs/>
          <w:sz w:val="24"/>
          <w:szCs w:val="24"/>
        </w:rPr>
        <w:t xml:space="preserve"> vaikina</w:t>
      </w:r>
      <w:r w:rsidR="00DE1E62" w:rsidRPr="0082761A">
        <w:rPr>
          <w:rFonts w:ascii="Times New Roman" w:hAnsi="Times New Roman" w:cs="Times New Roman"/>
          <w:bCs/>
          <w:sz w:val="24"/>
          <w:szCs w:val="24"/>
        </w:rPr>
        <w:t>i</w:t>
      </w:r>
      <w:r w:rsidR="008711CC" w:rsidRPr="0082761A">
        <w:rPr>
          <w:rFonts w:ascii="Times New Roman" w:hAnsi="Times New Roman" w:cs="Times New Roman"/>
          <w:bCs/>
          <w:sz w:val="24"/>
          <w:szCs w:val="24"/>
        </w:rPr>
        <w:t xml:space="preserve"> iš </w:t>
      </w:r>
      <w:r w:rsidR="00DE1E62" w:rsidRPr="0082761A">
        <w:rPr>
          <w:rFonts w:ascii="Times New Roman" w:hAnsi="Times New Roman" w:cs="Times New Roman"/>
          <w:bCs/>
          <w:sz w:val="24"/>
          <w:szCs w:val="24"/>
        </w:rPr>
        <w:t>Albanijos ir Vokietijos</w:t>
      </w:r>
      <w:r w:rsidRPr="0082761A">
        <w:rPr>
          <w:rFonts w:ascii="Times New Roman" w:hAnsi="Times New Roman" w:cs="Times New Roman"/>
          <w:bCs/>
          <w:sz w:val="24"/>
          <w:szCs w:val="24"/>
        </w:rPr>
        <w:t xml:space="preserve"> </w:t>
      </w:r>
      <w:r w:rsidR="009937DC" w:rsidRPr="0082761A">
        <w:rPr>
          <w:rFonts w:ascii="Times New Roman" w:hAnsi="Times New Roman" w:cs="Times New Roman"/>
          <w:bCs/>
          <w:sz w:val="24"/>
          <w:szCs w:val="24"/>
        </w:rPr>
        <w:t>bei</w:t>
      </w:r>
      <w:r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mergina iš Vokietijos</w:t>
      </w:r>
      <w:r w:rsidR="009937DC" w:rsidRPr="0082761A">
        <w:rPr>
          <w:rFonts w:ascii="Times New Roman" w:hAnsi="Times New Roman" w:cs="Times New Roman"/>
          <w:bCs/>
          <w:sz w:val="24"/>
          <w:szCs w:val="24"/>
        </w:rPr>
        <w:t>. Pagal p</w:t>
      </w:r>
      <w:r w:rsidR="00DE1E62" w:rsidRPr="0082761A">
        <w:rPr>
          <w:rFonts w:ascii="Times New Roman" w:hAnsi="Times New Roman" w:cs="Times New Roman"/>
          <w:bCs/>
          <w:sz w:val="24"/>
          <w:szCs w:val="24"/>
        </w:rPr>
        <w:t>rojekt</w:t>
      </w:r>
      <w:r w:rsidR="009937DC" w:rsidRPr="0082761A">
        <w:rPr>
          <w:rFonts w:ascii="Times New Roman" w:hAnsi="Times New Roman" w:cs="Times New Roman"/>
          <w:bCs/>
          <w:sz w:val="24"/>
          <w:szCs w:val="24"/>
        </w:rPr>
        <w:t>ą</w:t>
      </w:r>
      <w:r w:rsidR="00DE1E62" w:rsidRPr="0082761A">
        <w:rPr>
          <w:rFonts w:ascii="Times New Roman" w:hAnsi="Times New Roman" w:cs="Times New Roman"/>
          <w:bCs/>
          <w:sz w:val="24"/>
          <w:szCs w:val="24"/>
        </w:rPr>
        <w:t xml:space="preserve"> „Tarptautinė savanorystė </w:t>
      </w:r>
      <w:r w:rsidR="009937DC" w:rsidRPr="0082761A">
        <w:rPr>
          <w:rFonts w:ascii="Times New Roman" w:hAnsi="Times New Roman" w:cs="Times New Roman"/>
          <w:bCs/>
          <w:sz w:val="24"/>
          <w:szCs w:val="24"/>
        </w:rPr>
        <w:t>V</w:t>
      </w:r>
      <w:r w:rsidR="00DE1E62" w:rsidRPr="0082761A">
        <w:rPr>
          <w:rFonts w:ascii="Times New Roman" w:hAnsi="Times New Roman" w:cs="Times New Roman"/>
          <w:bCs/>
          <w:sz w:val="24"/>
          <w:szCs w:val="24"/>
        </w:rPr>
        <w:t>isuomenės sveikatos biure“ savanoriavo tarptautinė savanorė iš Serbijos.</w:t>
      </w:r>
    </w:p>
    <w:p w14:paraId="3EA78A96" w14:textId="11FFA37F" w:rsidR="00DE1E62" w:rsidRPr="0082761A" w:rsidRDefault="00DE1E62" w:rsidP="00561C1B">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Gargždų atviras jaunimo centras 2021 m. gavo ilgalaikę akreditaciją koordinuoti tarptautinius solidarumo korpuso savanorystės projektus, įgijo siunčiančios ir priimančios organizacijos statusą septyn</w:t>
      </w:r>
      <w:r w:rsidR="005D14D4" w:rsidRPr="0082761A">
        <w:rPr>
          <w:rFonts w:ascii="Times New Roman" w:hAnsi="Times New Roman" w:cs="Times New Roman"/>
          <w:bCs/>
          <w:strike/>
          <w:sz w:val="24"/>
          <w:szCs w:val="24"/>
        </w:rPr>
        <w:t>e</w:t>
      </w:r>
      <w:r w:rsidR="009937DC" w:rsidRPr="0082761A">
        <w:rPr>
          <w:rFonts w:ascii="Times New Roman" w:hAnsi="Times New Roman" w:cs="Times New Roman"/>
          <w:bCs/>
          <w:sz w:val="24"/>
          <w:szCs w:val="24"/>
        </w:rPr>
        <w:t>riems</w:t>
      </w:r>
      <w:r w:rsidRPr="0082761A">
        <w:rPr>
          <w:rFonts w:ascii="Times New Roman" w:hAnsi="Times New Roman" w:cs="Times New Roman"/>
          <w:bCs/>
          <w:sz w:val="24"/>
          <w:szCs w:val="24"/>
        </w:rPr>
        <w:t xml:space="preserve"> metams.</w:t>
      </w:r>
    </w:p>
    <w:p w14:paraId="65CABC6B" w14:textId="77777777" w:rsidR="00972C05" w:rsidRPr="0082761A" w:rsidRDefault="00972C05" w:rsidP="00972C05">
      <w:pPr>
        <w:pStyle w:val="Betarp"/>
        <w:rPr>
          <w:rFonts w:ascii="Times New Roman" w:hAnsi="Times New Roman" w:cs="Times New Roman"/>
          <w:b/>
          <w:sz w:val="24"/>
          <w:szCs w:val="24"/>
        </w:rPr>
      </w:pPr>
      <w:r w:rsidRPr="0082761A">
        <w:rPr>
          <w:rFonts w:ascii="Times New Roman" w:hAnsi="Times New Roman" w:cs="Times New Roman"/>
          <w:bCs/>
          <w:sz w:val="24"/>
          <w:szCs w:val="24"/>
        </w:rPr>
        <w:t>3 lentelė.</w:t>
      </w:r>
      <w:r w:rsidRPr="0082761A">
        <w:rPr>
          <w:rFonts w:ascii="Times New Roman" w:hAnsi="Times New Roman" w:cs="Times New Roman"/>
          <w:b/>
          <w:sz w:val="24"/>
          <w:szCs w:val="24"/>
        </w:rPr>
        <w:t xml:space="preserve"> Jaunimo centro dalyvavimas tarptautiniuose projektuose</w:t>
      </w:r>
    </w:p>
    <w:p w14:paraId="75138041" w14:textId="77777777" w:rsidR="00972C05" w:rsidRPr="0082761A" w:rsidRDefault="00972C05" w:rsidP="00561C1B">
      <w:pPr>
        <w:pStyle w:val="Betarp"/>
        <w:ind w:firstLine="1296"/>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018"/>
        <w:gridCol w:w="4025"/>
        <w:gridCol w:w="2157"/>
        <w:gridCol w:w="2428"/>
      </w:tblGrid>
      <w:tr w:rsidR="00972C05" w:rsidRPr="0082761A" w14:paraId="5E330F66" w14:textId="77777777" w:rsidTr="00394B24">
        <w:tc>
          <w:tcPr>
            <w:tcW w:w="1018" w:type="dxa"/>
          </w:tcPr>
          <w:p w14:paraId="1351919F" w14:textId="77777777" w:rsidR="00972C05" w:rsidRPr="0082761A" w:rsidRDefault="00972C05" w:rsidP="00394B24">
            <w:pPr>
              <w:pStyle w:val="Betarp"/>
              <w:jc w:val="both"/>
              <w:rPr>
                <w:rFonts w:ascii="Times New Roman" w:hAnsi="Times New Roman" w:cs="Times New Roman"/>
                <w:bCs/>
                <w:sz w:val="24"/>
                <w:szCs w:val="24"/>
              </w:rPr>
            </w:pPr>
            <w:r w:rsidRPr="0082761A">
              <w:rPr>
                <w:rFonts w:ascii="Times New Roman" w:hAnsi="Times New Roman" w:cs="Times New Roman"/>
                <w:bCs/>
                <w:sz w:val="24"/>
                <w:szCs w:val="24"/>
              </w:rPr>
              <w:t>Eil. Nr.</w:t>
            </w:r>
          </w:p>
        </w:tc>
        <w:tc>
          <w:tcPr>
            <w:tcW w:w="4025" w:type="dxa"/>
          </w:tcPr>
          <w:p w14:paraId="3B4C43D3" w14:textId="77777777" w:rsidR="00972C05" w:rsidRPr="0082761A" w:rsidRDefault="00972C05" w:rsidP="00394B24">
            <w:pPr>
              <w:pStyle w:val="Betarp"/>
              <w:jc w:val="both"/>
              <w:rPr>
                <w:rFonts w:ascii="Times New Roman" w:hAnsi="Times New Roman" w:cs="Times New Roman"/>
                <w:bCs/>
                <w:sz w:val="24"/>
                <w:szCs w:val="24"/>
              </w:rPr>
            </w:pPr>
            <w:r w:rsidRPr="0082761A">
              <w:rPr>
                <w:rFonts w:ascii="Times New Roman" w:hAnsi="Times New Roman" w:cs="Times New Roman"/>
                <w:bCs/>
                <w:sz w:val="24"/>
                <w:szCs w:val="24"/>
              </w:rPr>
              <w:t>Projekto pavadinimas</w:t>
            </w:r>
          </w:p>
        </w:tc>
        <w:tc>
          <w:tcPr>
            <w:tcW w:w="2157" w:type="dxa"/>
          </w:tcPr>
          <w:p w14:paraId="77D2D5EF" w14:textId="77777777" w:rsidR="00972C05" w:rsidRPr="0082761A" w:rsidRDefault="00972C05" w:rsidP="00394B24">
            <w:pPr>
              <w:pStyle w:val="Betarp"/>
              <w:jc w:val="both"/>
              <w:rPr>
                <w:rFonts w:ascii="Times New Roman" w:hAnsi="Times New Roman" w:cs="Times New Roman"/>
                <w:bCs/>
                <w:sz w:val="24"/>
                <w:szCs w:val="24"/>
              </w:rPr>
            </w:pPr>
            <w:r w:rsidRPr="0082761A">
              <w:rPr>
                <w:rFonts w:ascii="Times New Roman" w:hAnsi="Times New Roman" w:cs="Times New Roman"/>
                <w:bCs/>
                <w:sz w:val="24"/>
                <w:szCs w:val="24"/>
              </w:rPr>
              <w:t>Data</w:t>
            </w:r>
          </w:p>
        </w:tc>
        <w:tc>
          <w:tcPr>
            <w:tcW w:w="2428" w:type="dxa"/>
          </w:tcPr>
          <w:p w14:paraId="6E661B52" w14:textId="77777777" w:rsidR="00972C05" w:rsidRPr="0082761A" w:rsidRDefault="00972C05" w:rsidP="00394B24">
            <w:pPr>
              <w:pStyle w:val="Betarp"/>
              <w:jc w:val="both"/>
              <w:rPr>
                <w:rFonts w:ascii="Times New Roman" w:hAnsi="Times New Roman" w:cs="Times New Roman"/>
                <w:bCs/>
                <w:sz w:val="24"/>
                <w:szCs w:val="24"/>
              </w:rPr>
            </w:pPr>
            <w:r w:rsidRPr="0082761A">
              <w:rPr>
                <w:rFonts w:ascii="Times New Roman" w:hAnsi="Times New Roman" w:cs="Times New Roman"/>
                <w:bCs/>
                <w:sz w:val="24"/>
                <w:szCs w:val="24"/>
              </w:rPr>
              <w:t>Dalyvių skaičius be vadovų</w:t>
            </w:r>
          </w:p>
        </w:tc>
      </w:tr>
      <w:tr w:rsidR="00972C05" w:rsidRPr="0082761A" w14:paraId="672AE35E" w14:textId="77777777" w:rsidTr="00394B24">
        <w:tc>
          <w:tcPr>
            <w:tcW w:w="1018" w:type="dxa"/>
          </w:tcPr>
          <w:p w14:paraId="67E2AA92"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1</w:t>
            </w:r>
          </w:p>
        </w:tc>
        <w:tc>
          <w:tcPr>
            <w:tcW w:w="4025" w:type="dxa"/>
          </w:tcPr>
          <w:p w14:paraId="7DB6A02A"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Nuotolinis: European Democracy for youngsters</w:t>
            </w:r>
          </w:p>
        </w:tc>
        <w:tc>
          <w:tcPr>
            <w:tcW w:w="2157" w:type="dxa"/>
          </w:tcPr>
          <w:p w14:paraId="622B787F"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2021-02-10/2021-02-20</w:t>
            </w:r>
          </w:p>
        </w:tc>
        <w:tc>
          <w:tcPr>
            <w:tcW w:w="2428" w:type="dxa"/>
          </w:tcPr>
          <w:p w14:paraId="38BA891D"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4</w:t>
            </w:r>
          </w:p>
        </w:tc>
      </w:tr>
      <w:tr w:rsidR="00972C05" w:rsidRPr="0082761A" w14:paraId="4AF56483" w14:textId="77777777" w:rsidTr="00394B24">
        <w:tc>
          <w:tcPr>
            <w:tcW w:w="1018" w:type="dxa"/>
          </w:tcPr>
          <w:p w14:paraId="73617213"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2</w:t>
            </w:r>
          </w:p>
        </w:tc>
        <w:tc>
          <w:tcPr>
            <w:tcW w:w="4025" w:type="dxa"/>
          </w:tcPr>
          <w:p w14:paraId="7C623670"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Lenkija: Journalism for everyone</w:t>
            </w:r>
          </w:p>
        </w:tc>
        <w:tc>
          <w:tcPr>
            <w:tcW w:w="2157" w:type="dxa"/>
          </w:tcPr>
          <w:p w14:paraId="5ECF6A7C"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2021-08-10/2021-08-24</w:t>
            </w:r>
          </w:p>
        </w:tc>
        <w:tc>
          <w:tcPr>
            <w:tcW w:w="2428" w:type="dxa"/>
          </w:tcPr>
          <w:p w14:paraId="5635045E"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8</w:t>
            </w:r>
          </w:p>
        </w:tc>
      </w:tr>
      <w:tr w:rsidR="00972C05" w:rsidRPr="0082761A" w14:paraId="25B92693" w14:textId="77777777" w:rsidTr="00394B24">
        <w:trPr>
          <w:trHeight w:val="58"/>
        </w:trPr>
        <w:tc>
          <w:tcPr>
            <w:tcW w:w="1018" w:type="dxa"/>
          </w:tcPr>
          <w:p w14:paraId="431DD1AD"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3</w:t>
            </w:r>
          </w:p>
        </w:tc>
        <w:tc>
          <w:tcPr>
            <w:tcW w:w="4025" w:type="dxa"/>
          </w:tcPr>
          <w:p w14:paraId="6A01BCC0"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Ukraina: Training for youth trainers</w:t>
            </w:r>
          </w:p>
        </w:tc>
        <w:tc>
          <w:tcPr>
            <w:tcW w:w="2157" w:type="dxa"/>
          </w:tcPr>
          <w:p w14:paraId="5FB308F6"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2021-11-28/2021-12-08</w:t>
            </w:r>
          </w:p>
        </w:tc>
        <w:tc>
          <w:tcPr>
            <w:tcW w:w="2428" w:type="dxa"/>
          </w:tcPr>
          <w:p w14:paraId="726B9ED4" w14:textId="77777777" w:rsidR="00972C05" w:rsidRPr="0082761A" w:rsidRDefault="00972C05" w:rsidP="00394B24">
            <w:pPr>
              <w:pStyle w:val="Betarp"/>
              <w:jc w:val="both"/>
              <w:rPr>
                <w:rFonts w:ascii="Times New Roman" w:hAnsi="Times New Roman" w:cs="Times New Roman"/>
                <w:sz w:val="24"/>
                <w:szCs w:val="24"/>
              </w:rPr>
            </w:pPr>
            <w:r w:rsidRPr="0082761A">
              <w:rPr>
                <w:rFonts w:ascii="Times New Roman" w:hAnsi="Times New Roman" w:cs="Times New Roman"/>
                <w:sz w:val="24"/>
                <w:szCs w:val="24"/>
              </w:rPr>
              <w:t>1</w:t>
            </w:r>
          </w:p>
        </w:tc>
      </w:tr>
    </w:tbl>
    <w:p w14:paraId="097F91BD" w14:textId="77777777" w:rsidR="00972C05" w:rsidRPr="0082761A" w:rsidRDefault="00972C05" w:rsidP="009F79D2">
      <w:pPr>
        <w:pStyle w:val="Betarp"/>
        <w:rPr>
          <w:rFonts w:ascii="Times New Roman" w:hAnsi="Times New Roman" w:cs="Times New Roman"/>
          <w:b/>
          <w:sz w:val="24"/>
          <w:szCs w:val="24"/>
        </w:rPr>
      </w:pPr>
    </w:p>
    <w:p w14:paraId="758B9861" w14:textId="1A15E10F" w:rsidR="00041793" w:rsidRPr="0082761A" w:rsidRDefault="00041793" w:rsidP="00561C1B">
      <w:pPr>
        <w:pStyle w:val="Betarp"/>
        <w:ind w:firstLine="1296"/>
        <w:jc w:val="center"/>
        <w:rPr>
          <w:rFonts w:ascii="Times New Roman" w:hAnsi="Times New Roman" w:cs="Times New Roman"/>
          <w:b/>
          <w:sz w:val="24"/>
          <w:szCs w:val="24"/>
        </w:rPr>
      </w:pPr>
      <w:r w:rsidRPr="0082761A">
        <w:rPr>
          <w:rFonts w:ascii="Times New Roman" w:hAnsi="Times New Roman" w:cs="Times New Roman"/>
          <w:b/>
          <w:sz w:val="24"/>
          <w:szCs w:val="24"/>
        </w:rPr>
        <w:t>4.3</w:t>
      </w:r>
      <w:r w:rsidR="00D623FD" w:rsidRPr="0082761A">
        <w:rPr>
          <w:rFonts w:ascii="Times New Roman" w:hAnsi="Times New Roman" w:cs="Times New Roman"/>
          <w:b/>
          <w:sz w:val="24"/>
          <w:szCs w:val="24"/>
        </w:rPr>
        <w:t>.</w:t>
      </w:r>
      <w:r w:rsidRPr="0082761A">
        <w:rPr>
          <w:rFonts w:ascii="Times New Roman" w:hAnsi="Times New Roman" w:cs="Times New Roman"/>
          <w:b/>
          <w:sz w:val="24"/>
          <w:szCs w:val="24"/>
        </w:rPr>
        <w:t xml:space="preserve"> </w:t>
      </w:r>
      <w:r w:rsidR="00E97E41" w:rsidRPr="0082761A">
        <w:rPr>
          <w:rFonts w:ascii="Times New Roman" w:hAnsi="Times New Roman" w:cs="Times New Roman"/>
          <w:b/>
          <w:sz w:val="24"/>
          <w:szCs w:val="24"/>
        </w:rPr>
        <w:t>Dalyvavimas d</w:t>
      </w:r>
      <w:r w:rsidR="00585DE7" w:rsidRPr="0082761A">
        <w:rPr>
          <w:rFonts w:ascii="Times New Roman" w:hAnsi="Times New Roman" w:cs="Times New Roman"/>
          <w:b/>
          <w:sz w:val="24"/>
          <w:szCs w:val="24"/>
        </w:rPr>
        <w:t>arbo rink</w:t>
      </w:r>
      <w:r w:rsidR="00E97E41" w:rsidRPr="0082761A">
        <w:rPr>
          <w:rFonts w:ascii="Times New Roman" w:hAnsi="Times New Roman" w:cs="Times New Roman"/>
          <w:b/>
          <w:sz w:val="24"/>
          <w:szCs w:val="24"/>
        </w:rPr>
        <w:t>oje</w:t>
      </w:r>
    </w:p>
    <w:p w14:paraId="61A7E78F" w14:textId="77777777" w:rsidR="00035540" w:rsidRPr="0082761A" w:rsidRDefault="00035540" w:rsidP="00561C1B">
      <w:pPr>
        <w:pStyle w:val="Betarp"/>
        <w:ind w:firstLine="1296"/>
        <w:jc w:val="center"/>
        <w:rPr>
          <w:rFonts w:ascii="Times New Roman" w:hAnsi="Times New Roman" w:cs="Times New Roman"/>
          <w:b/>
          <w:sz w:val="24"/>
          <w:szCs w:val="24"/>
        </w:rPr>
      </w:pPr>
    </w:p>
    <w:p w14:paraId="0761B9BA" w14:textId="10FB41C4" w:rsidR="00CA53B0" w:rsidRPr="0082761A" w:rsidRDefault="00CA53B0" w:rsidP="00561C1B">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Bendradarbiaujant su Klaipėdos rajono užimtumo tarnyba Jaunimo centre stažuotes, skirtas stažuotojo darbo įgūdžiams ar profesinei kvalifikacijai kelti, atkurti bei tobulinti, atliko </w:t>
      </w:r>
      <w:r w:rsidR="00DE1E62" w:rsidRPr="0082761A">
        <w:rPr>
          <w:rFonts w:ascii="Times New Roman" w:hAnsi="Times New Roman" w:cs="Times New Roman"/>
          <w:bCs/>
          <w:sz w:val="24"/>
          <w:szCs w:val="24"/>
        </w:rPr>
        <w:t>4</w:t>
      </w:r>
      <w:r w:rsidRPr="0082761A">
        <w:rPr>
          <w:rFonts w:ascii="Times New Roman" w:hAnsi="Times New Roman" w:cs="Times New Roman"/>
          <w:bCs/>
          <w:sz w:val="24"/>
          <w:szCs w:val="24"/>
        </w:rPr>
        <w:t xml:space="preserve"> jauni žmonės.</w:t>
      </w:r>
    </w:p>
    <w:p w14:paraId="776040DB" w14:textId="0B9ACD37" w:rsidR="00E84D82" w:rsidRPr="0082761A" w:rsidRDefault="00630F28" w:rsidP="00DE1E62">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 </w:t>
      </w:r>
      <w:r w:rsidR="00CA53B0" w:rsidRPr="0082761A">
        <w:rPr>
          <w:rFonts w:ascii="Times New Roman" w:hAnsi="Times New Roman" w:cs="Times New Roman"/>
          <w:bCs/>
          <w:sz w:val="24"/>
          <w:szCs w:val="24"/>
        </w:rPr>
        <w:t>B</w:t>
      </w:r>
      <w:r w:rsidRPr="0082761A">
        <w:rPr>
          <w:rFonts w:ascii="Times New Roman" w:hAnsi="Times New Roman" w:cs="Times New Roman"/>
          <w:bCs/>
          <w:sz w:val="24"/>
          <w:szCs w:val="24"/>
        </w:rPr>
        <w:t xml:space="preserve">endradarbiaujant su </w:t>
      </w:r>
      <w:r w:rsidR="003719CC" w:rsidRPr="0082761A">
        <w:rPr>
          <w:rFonts w:ascii="Times New Roman" w:hAnsi="Times New Roman" w:cs="Times New Roman"/>
          <w:bCs/>
          <w:sz w:val="24"/>
          <w:szCs w:val="24"/>
        </w:rPr>
        <w:t>Klaipėdos profesinio</w:t>
      </w:r>
      <w:r w:rsidR="00DE1E62" w:rsidRPr="0082761A">
        <w:rPr>
          <w:rFonts w:ascii="Times New Roman" w:hAnsi="Times New Roman" w:cs="Times New Roman"/>
          <w:bCs/>
          <w:sz w:val="24"/>
          <w:szCs w:val="24"/>
        </w:rPr>
        <w:t xml:space="preserve"> ir aukštojo mokslo</w:t>
      </w:r>
      <w:r w:rsidR="003719CC" w:rsidRPr="0082761A">
        <w:rPr>
          <w:rFonts w:ascii="Times New Roman" w:hAnsi="Times New Roman" w:cs="Times New Roman"/>
          <w:bCs/>
          <w:sz w:val="24"/>
          <w:szCs w:val="24"/>
        </w:rPr>
        <w:t xml:space="preserve"> ugdymo įstaig</w:t>
      </w:r>
      <w:r w:rsidR="00DE1E62" w:rsidRPr="0082761A">
        <w:rPr>
          <w:rFonts w:ascii="Times New Roman" w:hAnsi="Times New Roman" w:cs="Times New Roman"/>
          <w:bCs/>
          <w:sz w:val="24"/>
          <w:szCs w:val="24"/>
        </w:rPr>
        <w:t>omis</w:t>
      </w:r>
      <w:r w:rsidRPr="0082761A">
        <w:rPr>
          <w:rFonts w:ascii="Times New Roman" w:hAnsi="Times New Roman" w:cs="Times New Roman"/>
          <w:bCs/>
          <w:sz w:val="24"/>
          <w:szCs w:val="24"/>
        </w:rPr>
        <w:t xml:space="preserve"> </w:t>
      </w:r>
      <w:r w:rsidR="003719CC" w:rsidRPr="0082761A">
        <w:rPr>
          <w:rFonts w:ascii="Times New Roman" w:hAnsi="Times New Roman" w:cs="Times New Roman"/>
          <w:bCs/>
          <w:sz w:val="24"/>
          <w:szCs w:val="24"/>
        </w:rPr>
        <w:t>profesinę</w:t>
      </w:r>
      <w:r w:rsidRPr="0082761A">
        <w:rPr>
          <w:rFonts w:ascii="Times New Roman" w:hAnsi="Times New Roman" w:cs="Times New Roman"/>
          <w:bCs/>
          <w:sz w:val="24"/>
          <w:szCs w:val="24"/>
        </w:rPr>
        <w:t xml:space="preserve"> praktiką</w:t>
      </w:r>
      <w:r w:rsidR="00CA53B0" w:rsidRPr="0082761A">
        <w:rPr>
          <w:rFonts w:ascii="Times New Roman" w:hAnsi="Times New Roman" w:cs="Times New Roman"/>
          <w:bCs/>
          <w:sz w:val="24"/>
          <w:szCs w:val="24"/>
        </w:rPr>
        <w:t xml:space="preserve"> J</w:t>
      </w:r>
      <w:r w:rsidR="007376E3" w:rsidRPr="0082761A">
        <w:rPr>
          <w:rFonts w:ascii="Times New Roman" w:hAnsi="Times New Roman" w:cs="Times New Roman"/>
          <w:bCs/>
          <w:sz w:val="24"/>
          <w:szCs w:val="24"/>
        </w:rPr>
        <w:t>au</w:t>
      </w:r>
      <w:r w:rsidR="00CA53B0" w:rsidRPr="0082761A">
        <w:rPr>
          <w:rFonts w:ascii="Times New Roman" w:hAnsi="Times New Roman" w:cs="Times New Roman"/>
          <w:bCs/>
          <w:sz w:val="24"/>
          <w:szCs w:val="24"/>
        </w:rPr>
        <w:t xml:space="preserve">nimo centre </w:t>
      </w:r>
      <w:r w:rsidRPr="0082761A">
        <w:rPr>
          <w:rFonts w:ascii="Times New Roman" w:hAnsi="Times New Roman" w:cs="Times New Roman"/>
          <w:bCs/>
          <w:sz w:val="24"/>
          <w:szCs w:val="24"/>
        </w:rPr>
        <w:t xml:space="preserve"> atliko</w:t>
      </w:r>
      <w:r w:rsidR="00956348"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3</w:t>
      </w:r>
      <w:r w:rsidR="00956348" w:rsidRPr="0082761A">
        <w:rPr>
          <w:rFonts w:ascii="Times New Roman" w:hAnsi="Times New Roman" w:cs="Times New Roman"/>
          <w:bCs/>
          <w:sz w:val="24"/>
          <w:szCs w:val="24"/>
        </w:rPr>
        <w:t xml:space="preserve"> jaun</w:t>
      </w:r>
      <w:r w:rsidR="00DE1E62" w:rsidRPr="0082761A">
        <w:rPr>
          <w:rFonts w:ascii="Times New Roman" w:hAnsi="Times New Roman" w:cs="Times New Roman"/>
          <w:bCs/>
          <w:sz w:val="24"/>
          <w:szCs w:val="24"/>
        </w:rPr>
        <w:t>i</w:t>
      </w:r>
      <w:r w:rsidR="00956348" w:rsidRPr="0082761A">
        <w:rPr>
          <w:rFonts w:ascii="Times New Roman" w:hAnsi="Times New Roman" w:cs="Times New Roman"/>
          <w:bCs/>
          <w:sz w:val="24"/>
          <w:szCs w:val="24"/>
        </w:rPr>
        <w:t xml:space="preserve"> žmo</w:t>
      </w:r>
      <w:r w:rsidR="00DE1E62" w:rsidRPr="0082761A">
        <w:rPr>
          <w:rFonts w:ascii="Times New Roman" w:hAnsi="Times New Roman" w:cs="Times New Roman"/>
          <w:bCs/>
          <w:sz w:val="24"/>
          <w:szCs w:val="24"/>
        </w:rPr>
        <w:t>nės</w:t>
      </w:r>
      <w:r w:rsidR="00956348" w:rsidRPr="0082761A">
        <w:rPr>
          <w:rFonts w:ascii="Times New Roman" w:hAnsi="Times New Roman" w:cs="Times New Roman"/>
          <w:bCs/>
          <w:sz w:val="24"/>
          <w:szCs w:val="24"/>
        </w:rPr>
        <w:t>.</w:t>
      </w:r>
    </w:p>
    <w:p w14:paraId="306EFF73" w14:textId="1216AEA2" w:rsidR="00A0199A" w:rsidRPr="0082761A" w:rsidRDefault="00DE1E62" w:rsidP="00561C1B">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2021 metais </w:t>
      </w:r>
      <w:r w:rsidR="00B67609" w:rsidRPr="0082761A">
        <w:rPr>
          <w:rFonts w:ascii="Times New Roman" w:hAnsi="Times New Roman" w:cs="Times New Roman"/>
          <w:bCs/>
          <w:sz w:val="24"/>
          <w:szCs w:val="24"/>
        </w:rPr>
        <w:t xml:space="preserve">Jaunimo centre </w:t>
      </w:r>
      <w:r w:rsidRPr="0082761A">
        <w:rPr>
          <w:rFonts w:ascii="Times New Roman" w:hAnsi="Times New Roman" w:cs="Times New Roman"/>
          <w:bCs/>
          <w:sz w:val="24"/>
          <w:szCs w:val="24"/>
        </w:rPr>
        <w:t>buvo įgyvendintos</w:t>
      </w:r>
      <w:r w:rsidR="00941CEC" w:rsidRPr="0082761A">
        <w:rPr>
          <w:rFonts w:ascii="Times New Roman" w:hAnsi="Times New Roman" w:cs="Times New Roman"/>
          <w:bCs/>
          <w:sz w:val="24"/>
          <w:szCs w:val="24"/>
        </w:rPr>
        <w:t xml:space="preserve"> </w:t>
      </w:r>
      <w:r w:rsidR="00A0199A" w:rsidRPr="0082761A">
        <w:rPr>
          <w:rFonts w:ascii="Times New Roman" w:hAnsi="Times New Roman" w:cs="Times New Roman"/>
          <w:bCs/>
          <w:sz w:val="24"/>
          <w:szCs w:val="24"/>
        </w:rPr>
        <w:t>veiklos praktinių ir verslumo įgūdžių ugdymui:</w:t>
      </w:r>
      <w:r w:rsidRPr="0082761A">
        <w:rPr>
          <w:rFonts w:ascii="Times New Roman" w:hAnsi="Times New Roman" w:cs="Times New Roman"/>
          <w:bCs/>
          <w:sz w:val="24"/>
          <w:szCs w:val="24"/>
        </w:rPr>
        <w:t xml:space="preserve"> verslo simuliaciniai žaidimai, karjeros</w:t>
      </w:r>
      <w:r w:rsidR="00941CEC" w:rsidRPr="0082761A">
        <w:rPr>
          <w:rFonts w:ascii="Times New Roman" w:hAnsi="Times New Roman" w:cs="Times New Roman"/>
          <w:bCs/>
          <w:sz w:val="24"/>
          <w:szCs w:val="24"/>
        </w:rPr>
        <w:t xml:space="preserve"> 8 </w:t>
      </w:r>
      <w:r w:rsidRPr="0082761A">
        <w:rPr>
          <w:rFonts w:ascii="Times New Roman" w:hAnsi="Times New Roman" w:cs="Times New Roman"/>
          <w:bCs/>
          <w:sz w:val="24"/>
          <w:szCs w:val="24"/>
        </w:rPr>
        <w:t>išvykos, gyvoji biblioteka, susitikimai su verslininkais.</w:t>
      </w:r>
    </w:p>
    <w:p w14:paraId="42A505EC" w14:textId="30BE3AC7" w:rsidR="00041793" w:rsidRPr="0082761A" w:rsidRDefault="00585DE7" w:rsidP="007B68F0">
      <w:pPr>
        <w:pStyle w:val="Betarp"/>
        <w:ind w:firstLine="1296"/>
        <w:jc w:val="center"/>
        <w:rPr>
          <w:rFonts w:ascii="Times New Roman" w:hAnsi="Times New Roman" w:cs="Times New Roman"/>
          <w:b/>
          <w:sz w:val="24"/>
          <w:szCs w:val="24"/>
        </w:rPr>
      </w:pPr>
      <w:r w:rsidRPr="0082761A">
        <w:rPr>
          <w:rFonts w:ascii="Times New Roman" w:hAnsi="Times New Roman" w:cs="Times New Roman"/>
          <w:b/>
          <w:sz w:val="24"/>
          <w:szCs w:val="24"/>
        </w:rPr>
        <w:t>4.</w:t>
      </w:r>
      <w:r w:rsidR="00626EB4" w:rsidRPr="0082761A">
        <w:rPr>
          <w:rFonts w:ascii="Times New Roman" w:hAnsi="Times New Roman" w:cs="Times New Roman"/>
          <w:b/>
          <w:sz w:val="24"/>
          <w:szCs w:val="24"/>
        </w:rPr>
        <w:t>4</w:t>
      </w:r>
      <w:r w:rsidR="00663BB2" w:rsidRPr="0082761A">
        <w:rPr>
          <w:rFonts w:ascii="Times New Roman" w:hAnsi="Times New Roman" w:cs="Times New Roman"/>
          <w:b/>
          <w:sz w:val="24"/>
          <w:szCs w:val="24"/>
        </w:rPr>
        <w:t xml:space="preserve">. </w:t>
      </w:r>
      <w:r w:rsidRPr="0082761A">
        <w:rPr>
          <w:rFonts w:ascii="Times New Roman" w:hAnsi="Times New Roman" w:cs="Times New Roman"/>
          <w:b/>
          <w:sz w:val="24"/>
          <w:szCs w:val="24"/>
        </w:rPr>
        <w:t xml:space="preserve"> </w:t>
      </w:r>
      <w:r w:rsidR="00B67609" w:rsidRPr="0082761A">
        <w:rPr>
          <w:rFonts w:ascii="Times New Roman" w:hAnsi="Times New Roman" w:cs="Times New Roman"/>
          <w:b/>
          <w:sz w:val="24"/>
          <w:szCs w:val="24"/>
        </w:rPr>
        <w:t>Jaunimo konsultavimas ir informavimas</w:t>
      </w:r>
    </w:p>
    <w:p w14:paraId="4FE10C05" w14:textId="2FDDA801" w:rsidR="00166A74" w:rsidRPr="0082761A" w:rsidRDefault="00166A74" w:rsidP="005C50B3">
      <w:pPr>
        <w:pStyle w:val="Betarp"/>
        <w:jc w:val="both"/>
        <w:rPr>
          <w:rFonts w:ascii="Times New Roman" w:hAnsi="Times New Roman" w:cs="Times New Roman"/>
          <w:bCs/>
          <w:sz w:val="24"/>
          <w:szCs w:val="24"/>
        </w:rPr>
      </w:pPr>
    </w:p>
    <w:p w14:paraId="05DDD5B6" w14:textId="3A502806" w:rsidR="00893E3A" w:rsidRPr="0082761A" w:rsidRDefault="00FC4DD0" w:rsidP="00DE1E62">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Jaunimo centre nuo 2018 metų įkurtas jaunimo konsultavimo ir informavimo taškas. </w:t>
      </w:r>
      <w:r w:rsidR="003719CC" w:rsidRPr="0082761A">
        <w:rPr>
          <w:rFonts w:ascii="Times New Roman" w:hAnsi="Times New Roman" w:cs="Times New Roman"/>
          <w:bCs/>
          <w:sz w:val="24"/>
          <w:szCs w:val="24"/>
        </w:rPr>
        <w:t xml:space="preserve">Per  metus </w:t>
      </w:r>
      <w:r w:rsidR="00070EAC" w:rsidRPr="0082761A">
        <w:rPr>
          <w:rFonts w:ascii="Times New Roman" w:hAnsi="Times New Roman" w:cs="Times New Roman"/>
          <w:bCs/>
          <w:sz w:val="24"/>
          <w:szCs w:val="24"/>
        </w:rPr>
        <w:t xml:space="preserve">jaunimui </w:t>
      </w:r>
      <w:r w:rsidR="003719CC" w:rsidRPr="0082761A">
        <w:rPr>
          <w:rFonts w:ascii="Times New Roman" w:hAnsi="Times New Roman" w:cs="Times New Roman"/>
          <w:bCs/>
          <w:sz w:val="24"/>
          <w:szCs w:val="24"/>
        </w:rPr>
        <w:t>suteiktos</w:t>
      </w:r>
      <w:r w:rsidR="00231EF4"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78 informavimo ir</w:t>
      </w:r>
      <w:r w:rsidR="003719CC" w:rsidRPr="0082761A">
        <w:rPr>
          <w:rFonts w:ascii="Times New Roman" w:hAnsi="Times New Roman" w:cs="Times New Roman"/>
          <w:bCs/>
          <w:sz w:val="24"/>
          <w:szCs w:val="24"/>
        </w:rPr>
        <w:t xml:space="preserve"> </w:t>
      </w:r>
      <w:r w:rsidR="00663BB2" w:rsidRPr="0082761A">
        <w:rPr>
          <w:rFonts w:ascii="Times New Roman" w:hAnsi="Times New Roman" w:cs="Times New Roman"/>
          <w:bCs/>
          <w:sz w:val="24"/>
          <w:szCs w:val="24"/>
        </w:rPr>
        <w:t>konsultavimo paslaugos.</w:t>
      </w:r>
      <w:r w:rsidR="005C50B3" w:rsidRPr="0082761A">
        <w:rPr>
          <w:rFonts w:ascii="Times New Roman" w:hAnsi="Times New Roman" w:cs="Times New Roman"/>
          <w:sz w:val="24"/>
          <w:szCs w:val="24"/>
        </w:rPr>
        <w:t xml:space="preserve"> Konsultacijų temos: studijų pasirinkimas, darbas, santykiai poroje, santykiai šeimoje, motyvacija, savanorystė, mokslai, finansai, fizinė ir emocinė sveikata, narkotinių medžiagų ir alkoholio prevencija.</w:t>
      </w:r>
      <w:r w:rsidR="00DE1E62" w:rsidRPr="0082761A">
        <w:rPr>
          <w:rFonts w:ascii="Times New Roman" w:hAnsi="Times New Roman" w:cs="Times New Roman"/>
          <w:bCs/>
          <w:sz w:val="24"/>
          <w:szCs w:val="24"/>
        </w:rPr>
        <w:t xml:space="preserve"> </w:t>
      </w:r>
      <w:r w:rsidRPr="0082761A">
        <w:rPr>
          <w:rFonts w:ascii="Times New Roman" w:hAnsi="Times New Roman" w:cs="Times New Roman"/>
          <w:bCs/>
          <w:sz w:val="24"/>
          <w:szCs w:val="24"/>
        </w:rPr>
        <w:t xml:space="preserve">Jaunimo centras orientuojasi į rizikos grupėms priklausančius jaunus žmones, tuo pačiu ir į NEET (niekur nesimokantis ir nedirbantis jaunimas). </w:t>
      </w:r>
      <w:r w:rsidR="00DE1E62" w:rsidRPr="0082761A">
        <w:rPr>
          <w:rFonts w:ascii="Times New Roman" w:hAnsi="Times New Roman" w:cs="Times New Roman"/>
          <w:bCs/>
          <w:sz w:val="24"/>
          <w:szCs w:val="24"/>
        </w:rPr>
        <w:t>Suteiktų individualių konsultacijų skaičius</w:t>
      </w:r>
      <w:r w:rsidR="00C61085" w:rsidRPr="0082761A">
        <w:rPr>
          <w:rFonts w:ascii="Times New Roman" w:hAnsi="Times New Roman" w:cs="Times New Roman"/>
          <w:bCs/>
          <w:sz w:val="24"/>
          <w:szCs w:val="24"/>
        </w:rPr>
        <w:t xml:space="preserve"> jaunuoliams </w:t>
      </w:r>
      <w:r w:rsidR="00DE1E62" w:rsidRPr="0082761A">
        <w:rPr>
          <w:rFonts w:ascii="Times New Roman" w:hAnsi="Times New Roman" w:cs="Times New Roman"/>
          <w:bCs/>
          <w:sz w:val="24"/>
          <w:szCs w:val="24"/>
        </w:rPr>
        <w:t xml:space="preserve"> – 390.</w:t>
      </w:r>
      <w:r w:rsidR="00663BB2"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7</w:t>
      </w:r>
      <w:r w:rsidR="003719CC" w:rsidRPr="0082761A">
        <w:rPr>
          <w:rFonts w:ascii="Times New Roman" w:hAnsi="Times New Roman" w:cs="Times New Roman"/>
          <w:bCs/>
          <w:sz w:val="24"/>
          <w:szCs w:val="24"/>
        </w:rPr>
        <w:t xml:space="preserve"> jaunuolia</w:t>
      </w:r>
      <w:r w:rsidR="00663BB2" w:rsidRPr="0082761A">
        <w:rPr>
          <w:rFonts w:ascii="Times New Roman" w:hAnsi="Times New Roman" w:cs="Times New Roman"/>
          <w:bCs/>
          <w:sz w:val="24"/>
          <w:szCs w:val="24"/>
        </w:rPr>
        <w:t xml:space="preserve">ms suteiktos </w:t>
      </w:r>
      <w:r w:rsidR="003719CC" w:rsidRPr="0082761A">
        <w:rPr>
          <w:rFonts w:ascii="Times New Roman" w:hAnsi="Times New Roman" w:cs="Times New Roman"/>
          <w:bCs/>
          <w:sz w:val="24"/>
          <w:szCs w:val="24"/>
        </w:rPr>
        <w:t xml:space="preserve"> minimali</w:t>
      </w:r>
      <w:r w:rsidR="00663BB2" w:rsidRPr="0082761A">
        <w:rPr>
          <w:rFonts w:ascii="Times New Roman" w:hAnsi="Times New Roman" w:cs="Times New Roman"/>
          <w:bCs/>
          <w:sz w:val="24"/>
          <w:szCs w:val="24"/>
        </w:rPr>
        <w:t xml:space="preserve">os priežiūros paslaugos, </w:t>
      </w:r>
      <w:r w:rsidR="00DE1E62" w:rsidRPr="0082761A">
        <w:rPr>
          <w:rFonts w:ascii="Times New Roman" w:hAnsi="Times New Roman" w:cs="Times New Roman"/>
          <w:bCs/>
          <w:sz w:val="24"/>
          <w:szCs w:val="24"/>
        </w:rPr>
        <w:t>šeši jaunuoliai</w:t>
      </w:r>
      <w:r w:rsidR="00663BB2" w:rsidRPr="0082761A">
        <w:rPr>
          <w:rFonts w:ascii="Times New Roman" w:hAnsi="Times New Roman" w:cs="Times New Roman"/>
          <w:bCs/>
          <w:sz w:val="24"/>
          <w:szCs w:val="24"/>
        </w:rPr>
        <w:t xml:space="preserve"> </w:t>
      </w:r>
      <w:r w:rsidR="003719CC" w:rsidRPr="0082761A">
        <w:rPr>
          <w:rFonts w:ascii="Times New Roman" w:hAnsi="Times New Roman" w:cs="Times New Roman"/>
          <w:bCs/>
          <w:sz w:val="24"/>
          <w:szCs w:val="24"/>
        </w:rPr>
        <w:t>lydėt</w:t>
      </w:r>
      <w:r w:rsidR="00DE1E62" w:rsidRPr="0082761A">
        <w:rPr>
          <w:rFonts w:ascii="Times New Roman" w:hAnsi="Times New Roman" w:cs="Times New Roman"/>
          <w:bCs/>
          <w:sz w:val="24"/>
          <w:szCs w:val="24"/>
        </w:rPr>
        <w:t>i</w:t>
      </w:r>
      <w:r w:rsidR="003719CC" w:rsidRPr="0082761A">
        <w:rPr>
          <w:rFonts w:ascii="Times New Roman" w:hAnsi="Times New Roman" w:cs="Times New Roman"/>
          <w:bCs/>
          <w:sz w:val="24"/>
          <w:szCs w:val="24"/>
        </w:rPr>
        <w:t xml:space="preserve"> dėl elgesio pokyčio</w:t>
      </w:r>
      <w:r w:rsidR="00B505C1"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80</w:t>
      </w:r>
      <w:r w:rsidR="00B505C1" w:rsidRPr="0082761A">
        <w:rPr>
          <w:rFonts w:ascii="Times New Roman" w:hAnsi="Times New Roman" w:cs="Times New Roman"/>
          <w:bCs/>
          <w:sz w:val="24"/>
          <w:szCs w:val="24"/>
        </w:rPr>
        <w:t xml:space="preserve"> jaunuolių nukreipta pas psichologą.</w:t>
      </w:r>
      <w:r w:rsidR="00663BB2" w:rsidRPr="0082761A">
        <w:rPr>
          <w:rFonts w:ascii="Times New Roman" w:hAnsi="Times New Roman" w:cs="Times New Roman"/>
          <w:bCs/>
          <w:sz w:val="24"/>
          <w:szCs w:val="24"/>
        </w:rPr>
        <w:t xml:space="preserve"> B</w:t>
      </w:r>
      <w:r w:rsidR="003719CC" w:rsidRPr="0082761A">
        <w:rPr>
          <w:rFonts w:ascii="Times New Roman" w:hAnsi="Times New Roman" w:cs="Times New Roman"/>
          <w:bCs/>
          <w:sz w:val="24"/>
          <w:szCs w:val="24"/>
        </w:rPr>
        <w:t xml:space="preserve">endradarbiaujant su </w:t>
      </w:r>
      <w:r w:rsidR="00EB3961" w:rsidRPr="0082761A">
        <w:rPr>
          <w:rFonts w:ascii="Times New Roman" w:hAnsi="Times New Roman" w:cs="Times New Roman"/>
          <w:bCs/>
          <w:sz w:val="24"/>
          <w:szCs w:val="24"/>
        </w:rPr>
        <w:t>P</w:t>
      </w:r>
      <w:r w:rsidR="003719CC" w:rsidRPr="0082761A">
        <w:rPr>
          <w:rFonts w:ascii="Times New Roman" w:hAnsi="Times New Roman" w:cs="Times New Roman"/>
          <w:bCs/>
          <w:sz w:val="24"/>
          <w:szCs w:val="24"/>
        </w:rPr>
        <w:t>robacij</w:t>
      </w:r>
      <w:r w:rsidR="00EB6C9E" w:rsidRPr="0082761A">
        <w:rPr>
          <w:rFonts w:ascii="Times New Roman" w:hAnsi="Times New Roman" w:cs="Times New Roman"/>
          <w:bCs/>
          <w:sz w:val="24"/>
          <w:szCs w:val="24"/>
        </w:rPr>
        <w:t>os tarnyba</w:t>
      </w:r>
      <w:r w:rsidR="00EB3961" w:rsidRPr="0082761A">
        <w:rPr>
          <w:rFonts w:ascii="Times New Roman" w:hAnsi="Times New Roman" w:cs="Times New Roman"/>
          <w:bCs/>
          <w:sz w:val="24"/>
          <w:szCs w:val="24"/>
        </w:rPr>
        <w:t>,</w:t>
      </w:r>
      <w:r w:rsidR="003719CC" w:rsidRPr="0082761A">
        <w:rPr>
          <w:rFonts w:ascii="Times New Roman" w:hAnsi="Times New Roman" w:cs="Times New Roman"/>
          <w:bCs/>
          <w:sz w:val="24"/>
          <w:szCs w:val="24"/>
        </w:rPr>
        <w:t xml:space="preserve"> 1</w:t>
      </w:r>
      <w:r w:rsidR="00DE1E62" w:rsidRPr="0082761A">
        <w:rPr>
          <w:rFonts w:ascii="Times New Roman" w:hAnsi="Times New Roman" w:cs="Times New Roman"/>
          <w:bCs/>
          <w:sz w:val="24"/>
          <w:szCs w:val="24"/>
        </w:rPr>
        <w:t>0</w:t>
      </w:r>
      <w:r w:rsidR="003719CC" w:rsidRPr="0082761A">
        <w:rPr>
          <w:rFonts w:ascii="Times New Roman" w:hAnsi="Times New Roman" w:cs="Times New Roman"/>
          <w:bCs/>
          <w:sz w:val="24"/>
          <w:szCs w:val="24"/>
        </w:rPr>
        <w:t xml:space="preserve"> jaunuolių suorganizuota</w:t>
      </w:r>
      <w:r w:rsidR="00DE1E62" w:rsidRPr="0082761A">
        <w:rPr>
          <w:rFonts w:ascii="Times New Roman" w:hAnsi="Times New Roman" w:cs="Times New Roman"/>
          <w:bCs/>
          <w:sz w:val="24"/>
          <w:szCs w:val="24"/>
        </w:rPr>
        <w:t xml:space="preserve"> savaitės trukmės dienos stovykla</w:t>
      </w:r>
      <w:r w:rsidR="003719CC" w:rsidRPr="0082761A">
        <w:rPr>
          <w:rFonts w:ascii="Times New Roman" w:hAnsi="Times New Roman" w:cs="Times New Roman"/>
          <w:bCs/>
          <w:sz w:val="24"/>
          <w:szCs w:val="24"/>
        </w:rPr>
        <w:t xml:space="preserve"> vasaros metu. </w:t>
      </w:r>
      <w:r w:rsidR="0091364F" w:rsidRPr="0082761A">
        <w:rPr>
          <w:rFonts w:ascii="Times New Roman" w:hAnsi="Times New Roman" w:cs="Times New Roman"/>
          <w:bCs/>
          <w:sz w:val="24"/>
          <w:szCs w:val="24"/>
        </w:rPr>
        <w:t>Pirminės prevencijos tikslais d</w:t>
      </w:r>
      <w:r w:rsidR="003719CC" w:rsidRPr="0082761A">
        <w:rPr>
          <w:rFonts w:ascii="Times New Roman" w:hAnsi="Times New Roman" w:cs="Times New Roman"/>
          <w:bCs/>
          <w:sz w:val="24"/>
          <w:szCs w:val="24"/>
        </w:rPr>
        <w:t xml:space="preserve">irbta individualiai su 10 jaunuolių. </w:t>
      </w:r>
      <w:r w:rsidR="00C61085" w:rsidRPr="0082761A">
        <w:rPr>
          <w:rFonts w:ascii="Times New Roman" w:hAnsi="Times New Roman" w:cs="Times New Roman"/>
          <w:bCs/>
          <w:sz w:val="24"/>
          <w:szCs w:val="24"/>
        </w:rPr>
        <w:t>Per ataskaitinį laikotarpį d</w:t>
      </w:r>
      <w:r w:rsidR="003719CC" w:rsidRPr="0082761A">
        <w:rPr>
          <w:rFonts w:ascii="Times New Roman" w:hAnsi="Times New Roman" w:cs="Times New Roman"/>
          <w:bCs/>
          <w:sz w:val="24"/>
          <w:szCs w:val="24"/>
        </w:rPr>
        <w:t xml:space="preserve">alyvauta </w:t>
      </w:r>
      <w:r w:rsidR="00DE1E62" w:rsidRPr="0082761A">
        <w:rPr>
          <w:rFonts w:ascii="Times New Roman" w:hAnsi="Times New Roman" w:cs="Times New Roman"/>
          <w:bCs/>
          <w:sz w:val="24"/>
          <w:szCs w:val="24"/>
        </w:rPr>
        <w:t>10</w:t>
      </w:r>
      <w:r w:rsidR="003719CC" w:rsidRPr="0082761A">
        <w:rPr>
          <w:rFonts w:ascii="Times New Roman" w:hAnsi="Times New Roman" w:cs="Times New Roman"/>
          <w:bCs/>
          <w:sz w:val="24"/>
          <w:szCs w:val="24"/>
        </w:rPr>
        <w:t xml:space="preserve"> atvejo vadybos posėdži</w:t>
      </w:r>
      <w:r w:rsidR="00DE1E62" w:rsidRPr="0082761A">
        <w:rPr>
          <w:rFonts w:ascii="Times New Roman" w:hAnsi="Times New Roman" w:cs="Times New Roman"/>
          <w:bCs/>
          <w:sz w:val="24"/>
          <w:szCs w:val="24"/>
        </w:rPr>
        <w:t>ų</w:t>
      </w:r>
      <w:r w:rsidR="0091364F" w:rsidRPr="0082761A">
        <w:rPr>
          <w:rFonts w:ascii="Times New Roman" w:hAnsi="Times New Roman" w:cs="Times New Roman"/>
          <w:bCs/>
          <w:sz w:val="24"/>
          <w:szCs w:val="24"/>
        </w:rPr>
        <w:t xml:space="preserve"> ir V</w:t>
      </w:r>
      <w:r w:rsidR="003719CC" w:rsidRPr="0082761A">
        <w:rPr>
          <w:rFonts w:ascii="Times New Roman" w:hAnsi="Times New Roman" w:cs="Times New Roman"/>
          <w:bCs/>
          <w:sz w:val="24"/>
          <w:szCs w:val="24"/>
        </w:rPr>
        <w:t xml:space="preserve">aiko gerovės komisijos </w:t>
      </w:r>
      <w:r w:rsidR="00EB3961" w:rsidRPr="0082761A">
        <w:rPr>
          <w:rFonts w:ascii="Times New Roman" w:hAnsi="Times New Roman" w:cs="Times New Roman"/>
          <w:bCs/>
          <w:sz w:val="24"/>
          <w:szCs w:val="24"/>
        </w:rPr>
        <w:t xml:space="preserve">12 </w:t>
      </w:r>
      <w:r w:rsidR="003719CC" w:rsidRPr="0082761A">
        <w:rPr>
          <w:rFonts w:ascii="Times New Roman" w:hAnsi="Times New Roman" w:cs="Times New Roman"/>
          <w:bCs/>
          <w:sz w:val="24"/>
          <w:szCs w:val="24"/>
        </w:rPr>
        <w:t>posėdži</w:t>
      </w:r>
      <w:r w:rsidR="00DE1E62" w:rsidRPr="0082761A">
        <w:rPr>
          <w:rFonts w:ascii="Times New Roman" w:hAnsi="Times New Roman" w:cs="Times New Roman"/>
          <w:bCs/>
          <w:sz w:val="24"/>
          <w:szCs w:val="24"/>
        </w:rPr>
        <w:t>ų</w:t>
      </w:r>
      <w:r w:rsidR="003719CC" w:rsidRPr="0082761A">
        <w:rPr>
          <w:rFonts w:ascii="Times New Roman" w:hAnsi="Times New Roman" w:cs="Times New Roman"/>
          <w:bCs/>
          <w:sz w:val="24"/>
          <w:szCs w:val="24"/>
        </w:rPr>
        <w:t xml:space="preserve">. </w:t>
      </w:r>
      <w:r w:rsidR="00DE1E62" w:rsidRPr="0082761A">
        <w:rPr>
          <w:rFonts w:ascii="Times New Roman" w:hAnsi="Times New Roman" w:cs="Times New Roman"/>
          <w:bCs/>
          <w:sz w:val="24"/>
          <w:szCs w:val="24"/>
        </w:rPr>
        <w:t>Vieną kartą  ketvirt</w:t>
      </w:r>
      <w:r w:rsidR="00EB3961" w:rsidRPr="0082761A">
        <w:rPr>
          <w:rFonts w:ascii="Times New Roman" w:hAnsi="Times New Roman" w:cs="Times New Roman"/>
          <w:bCs/>
          <w:sz w:val="24"/>
          <w:szCs w:val="24"/>
        </w:rPr>
        <w:t>yje</w:t>
      </w:r>
      <w:r w:rsidR="00B505C1" w:rsidRPr="0082761A">
        <w:rPr>
          <w:rFonts w:ascii="Times New Roman" w:hAnsi="Times New Roman" w:cs="Times New Roman"/>
          <w:bCs/>
          <w:sz w:val="24"/>
          <w:szCs w:val="24"/>
        </w:rPr>
        <w:t xml:space="preserve"> d</w:t>
      </w:r>
      <w:r w:rsidR="003719CC" w:rsidRPr="0082761A">
        <w:rPr>
          <w:rFonts w:ascii="Times New Roman" w:hAnsi="Times New Roman" w:cs="Times New Roman"/>
          <w:bCs/>
          <w:sz w:val="24"/>
          <w:szCs w:val="24"/>
        </w:rPr>
        <w:t>alyvauta atvejo analizėse su kit</w:t>
      </w:r>
      <w:r w:rsidR="00B505C1" w:rsidRPr="0082761A">
        <w:rPr>
          <w:rFonts w:ascii="Times New Roman" w:hAnsi="Times New Roman" w:cs="Times New Roman"/>
          <w:bCs/>
          <w:sz w:val="24"/>
          <w:szCs w:val="24"/>
        </w:rPr>
        <w:t>ų atvirų jaunimo centrų darbuotojais</w:t>
      </w:r>
      <w:r w:rsidR="00DE1E62" w:rsidRPr="0082761A">
        <w:rPr>
          <w:rFonts w:ascii="Times New Roman" w:hAnsi="Times New Roman" w:cs="Times New Roman"/>
          <w:bCs/>
          <w:sz w:val="24"/>
          <w:szCs w:val="24"/>
        </w:rPr>
        <w:t xml:space="preserve">, </w:t>
      </w:r>
      <w:r w:rsidR="00C61085" w:rsidRPr="0082761A">
        <w:rPr>
          <w:rFonts w:ascii="Times New Roman" w:hAnsi="Times New Roman" w:cs="Times New Roman"/>
          <w:bCs/>
          <w:sz w:val="24"/>
          <w:szCs w:val="24"/>
        </w:rPr>
        <w:t>pasidalinta</w:t>
      </w:r>
      <w:r w:rsidR="00DE1E62" w:rsidRPr="0082761A">
        <w:rPr>
          <w:rFonts w:ascii="Times New Roman" w:hAnsi="Times New Roman" w:cs="Times New Roman"/>
          <w:bCs/>
          <w:sz w:val="24"/>
          <w:szCs w:val="24"/>
        </w:rPr>
        <w:t xml:space="preserve"> patirtimi</w:t>
      </w:r>
      <w:r w:rsidR="00B505C1" w:rsidRPr="0082761A">
        <w:rPr>
          <w:rFonts w:ascii="Times New Roman" w:hAnsi="Times New Roman" w:cs="Times New Roman"/>
          <w:bCs/>
          <w:sz w:val="24"/>
          <w:szCs w:val="24"/>
        </w:rPr>
        <w:t xml:space="preserve">. </w:t>
      </w:r>
    </w:p>
    <w:p w14:paraId="4A09F2A8" w14:textId="016B54E2" w:rsidR="008C41F0" w:rsidRPr="0082761A" w:rsidRDefault="00035540" w:rsidP="00035540">
      <w:pPr>
        <w:pStyle w:val="Betarp"/>
        <w:jc w:val="center"/>
        <w:rPr>
          <w:rFonts w:ascii="Times New Roman" w:hAnsi="Times New Roman" w:cs="Times New Roman"/>
          <w:b/>
          <w:sz w:val="24"/>
          <w:szCs w:val="24"/>
        </w:rPr>
      </w:pPr>
      <w:r w:rsidRPr="0082761A">
        <w:rPr>
          <w:rFonts w:ascii="Times New Roman" w:hAnsi="Times New Roman" w:cs="Times New Roman"/>
          <w:b/>
          <w:sz w:val="24"/>
          <w:szCs w:val="24"/>
        </w:rPr>
        <w:t>4.5. Veiklos jaunimui</w:t>
      </w:r>
    </w:p>
    <w:p w14:paraId="0DA42637" w14:textId="77777777" w:rsidR="00035540" w:rsidRPr="0082761A" w:rsidRDefault="00035540" w:rsidP="00035540">
      <w:pPr>
        <w:pStyle w:val="Betarp"/>
        <w:jc w:val="center"/>
        <w:rPr>
          <w:rFonts w:ascii="Times New Roman" w:hAnsi="Times New Roman" w:cs="Times New Roman"/>
          <w:b/>
          <w:sz w:val="24"/>
          <w:szCs w:val="24"/>
        </w:rPr>
      </w:pPr>
    </w:p>
    <w:p w14:paraId="5DAF2EE9" w14:textId="7468DBA9" w:rsidR="00C61085" w:rsidRPr="0082761A" w:rsidRDefault="00C61085" w:rsidP="00C61085">
      <w:pPr>
        <w:pStyle w:val="Betarp"/>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Jaunimo centre taikomi  darbo su jaunimu metodai: informavimas, konsultavimas, lydėjimas, savanorystės skatinimas, mokymai, amatų dirbtuvės, stovyklos, žygiai, sportinė veikla, meno</w:t>
      </w:r>
      <w:r w:rsidR="00FB427A" w:rsidRPr="0082761A">
        <w:rPr>
          <w:rFonts w:ascii="Times New Roman" w:hAnsi="Times New Roman" w:cs="Times New Roman"/>
          <w:bCs/>
          <w:sz w:val="24"/>
          <w:szCs w:val="24"/>
        </w:rPr>
        <w:t>, muzikos</w:t>
      </w:r>
      <w:r w:rsidRPr="0082761A">
        <w:rPr>
          <w:rFonts w:ascii="Times New Roman" w:hAnsi="Times New Roman" w:cs="Times New Roman"/>
          <w:bCs/>
          <w:sz w:val="24"/>
          <w:szCs w:val="24"/>
        </w:rPr>
        <w:t xml:space="preserve"> terapij</w:t>
      </w:r>
      <w:r w:rsidR="00FB427A" w:rsidRPr="0082761A">
        <w:rPr>
          <w:rFonts w:ascii="Times New Roman" w:hAnsi="Times New Roman" w:cs="Times New Roman"/>
          <w:bCs/>
          <w:sz w:val="24"/>
          <w:szCs w:val="24"/>
        </w:rPr>
        <w:t>a</w:t>
      </w:r>
      <w:r w:rsidRPr="0082761A">
        <w:rPr>
          <w:rFonts w:ascii="Times New Roman" w:hAnsi="Times New Roman" w:cs="Times New Roman"/>
          <w:bCs/>
          <w:sz w:val="24"/>
          <w:szCs w:val="24"/>
        </w:rPr>
        <w:t>,  savitarpio pagalbos grupė</w:t>
      </w:r>
      <w:r w:rsidR="00FB427A" w:rsidRPr="0082761A">
        <w:rPr>
          <w:rFonts w:ascii="Times New Roman" w:hAnsi="Times New Roman" w:cs="Times New Roman"/>
          <w:bCs/>
          <w:sz w:val="24"/>
          <w:szCs w:val="24"/>
        </w:rPr>
        <w:t>s</w:t>
      </w:r>
      <w:r w:rsidRPr="0082761A">
        <w:rPr>
          <w:rFonts w:ascii="Times New Roman" w:hAnsi="Times New Roman" w:cs="Times New Roman"/>
          <w:bCs/>
          <w:sz w:val="24"/>
          <w:szCs w:val="24"/>
        </w:rPr>
        <w:t>, tarpasmeninis kontaktas ir kita.</w:t>
      </w:r>
    </w:p>
    <w:p w14:paraId="6E65CFCB" w14:textId="457CF696" w:rsidR="00854D13" w:rsidRPr="0082761A" w:rsidRDefault="00F4116A" w:rsidP="007B68F0">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lastRenderedPageBreak/>
        <w:t>J</w:t>
      </w:r>
      <w:r w:rsidR="00083190" w:rsidRPr="0082761A">
        <w:rPr>
          <w:rFonts w:ascii="Times New Roman" w:hAnsi="Times New Roman" w:cs="Times New Roman"/>
          <w:sz w:val="24"/>
          <w:szCs w:val="24"/>
        </w:rPr>
        <w:t>aunimo darbuotojai</w:t>
      </w:r>
      <w:r w:rsidRPr="0082761A">
        <w:rPr>
          <w:rFonts w:ascii="Times New Roman" w:hAnsi="Times New Roman" w:cs="Times New Roman"/>
          <w:sz w:val="24"/>
          <w:szCs w:val="24"/>
        </w:rPr>
        <w:t xml:space="preserve"> ataskaitiniu laikotarpiu </w:t>
      </w:r>
      <w:r w:rsidR="00083190" w:rsidRPr="0082761A">
        <w:rPr>
          <w:rFonts w:ascii="Times New Roman" w:hAnsi="Times New Roman" w:cs="Times New Roman"/>
          <w:sz w:val="24"/>
          <w:szCs w:val="24"/>
        </w:rPr>
        <w:t xml:space="preserve"> įgyvendino ir</w:t>
      </w:r>
      <w:r w:rsidR="00956348" w:rsidRPr="0082761A">
        <w:rPr>
          <w:rFonts w:ascii="Times New Roman" w:hAnsi="Times New Roman" w:cs="Times New Roman"/>
          <w:sz w:val="24"/>
          <w:szCs w:val="24"/>
        </w:rPr>
        <w:t xml:space="preserve"> suorganizavo </w:t>
      </w:r>
      <w:r w:rsidR="00083190" w:rsidRPr="0082761A">
        <w:rPr>
          <w:rFonts w:ascii="Times New Roman" w:hAnsi="Times New Roman" w:cs="Times New Roman"/>
          <w:sz w:val="24"/>
          <w:szCs w:val="24"/>
        </w:rPr>
        <w:t>1</w:t>
      </w:r>
      <w:r w:rsidR="00DE1E62" w:rsidRPr="0082761A">
        <w:rPr>
          <w:rFonts w:ascii="Times New Roman" w:hAnsi="Times New Roman" w:cs="Times New Roman"/>
          <w:sz w:val="24"/>
          <w:szCs w:val="24"/>
        </w:rPr>
        <w:t>24</w:t>
      </w:r>
      <w:r w:rsidR="00956348" w:rsidRPr="0082761A">
        <w:rPr>
          <w:rFonts w:ascii="Times New Roman" w:hAnsi="Times New Roman" w:cs="Times New Roman"/>
          <w:sz w:val="24"/>
          <w:szCs w:val="24"/>
        </w:rPr>
        <w:t xml:space="preserve"> įvairias veiklas</w:t>
      </w:r>
      <w:r w:rsidRPr="0082761A">
        <w:rPr>
          <w:rFonts w:ascii="Times New Roman" w:hAnsi="Times New Roman" w:cs="Times New Roman"/>
          <w:sz w:val="24"/>
          <w:szCs w:val="24"/>
        </w:rPr>
        <w:t xml:space="preserve"> jaunimui </w:t>
      </w:r>
      <w:r w:rsidR="00956348" w:rsidRPr="0082761A">
        <w:rPr>
          <w:rFonts w:ascii="Times New Roman" w:hAnsi="Times New Roman" w:cs="Times New Roman"/>
          <w:sz w:val="24"/>
          <w:szCs w:val="24"/>
        </w:rPr>
        <w:t>(sportinius turnyrus, maisto gaminimo užsiėmimus,</w:t>
      </w:r>
      <w:r w:rsidR="009B65B0" w:rsidRPr="0082761A">
        <w:rPr>
          <w:rFonts w:ascii="Times New Roman" w:hAnsi="Times New Roman" w:cs="Times New Roman"/>
          <w:sz w:val="24"/>
          <w:szCs w:val="24"/>
        </w:rPr>
        <w:t xml:space="preserve"> pilietiškumo akcijas, susitikimus su įvairių sričių specialistais, filmų vakarus, protų mūšius,</w:t>
      </w:r>
      <w:r w:rsidR="00FB427A" w:rsidRPr="0082761A">
        <w:rPr>
          <w:rFonts w:ascii="Times New Roman" w:hAnsi="Times New Roman" w:cs="Times New Roman"/>
          <w:sz w:val="24"/>
          <w:szCs w:val="24"/>
        </w:rPr>
        <w:t xml:space="preserve"> žygius,</w:t>
      </w:r>
      <w:r w:rsidR="007C17E9" w:rsidRPr="0082761A">
        <w:rPr>
          <w:rFonts w:ascii="Times New Roman" w:hAnsi="Times New Roman" w:cs="Times New Roman"/>
          <w:sz w:val="24"/>
          <w:szCs w:val="24"/>
        </w:rPr>
        <w:t xml:space="preserve"> </w:t>
      </w:r>
      <w:r w:rsidR="007C17E9" w:rsidRPr="0082761A">
        <w:rPr>
          <w:rFonts w:ascii="Times New Roman" w:hAnsi="Times New Roman" w:cs="Times New Roman"/>
          <w:bCs/>
          <w:sz w:val="24"/>
          <w:szCs w:val="24"/>
        </w:rPr>
        <w:t>orientacines varžybas,</w:t>
      </w:r>
      <w:r w:rsidR="00FB427A" w:rsidRPr="0082761A">
        <w:rPr>
          <w:rFonts w:ascii="Times New Roman" w:hAnsi="Times New Roman" w:cs="Times New Roman"/>
          <w:sz w:val="24"/>
          <w:szCs w:val="24"/>
        </w:rPr>
        <w:t xml:space="preserve"> </w:t>
      </w:r>
      <w:r w:rsidR="009B65B0" w:rsidRPr="0082761A">
        <w:rPr>
          <w:rFonts w:ascii="Times New Roman" w:hAnsi="Times New Roman" w:cs="Times New Roman"/>
          <w:sz w:val="24"/>
          <w:szCs w:val="24"/>
        </w:rPr>
        <w:t xml:space="preserve"> </w:t>
      </w:r>
      <w:r w:rsidR="00FB427A" w:rsidRPr="0082761A">
        <w:rPr>
          <w:rFonts w:ascii="Times New Roman" w:hAnsi="Times New Roman" w:cs="Times New Roman"/>
          <w:sz w:val="24"/>
          <w:szCs w:val="24"/>
        </w:rPr>
        <w:t>laisvalaikio</w:t>
      </w:r>
      <w:r w:rsidR="009B65B0" w:rsidRPr="0082761A">
        <w:rPr>
          <w:rFonts w:ascii="Times New Roman" w:hAnsi="Times New Roman" w:cs="Times New Roman"/>
          <w:sz w:val="24"/>
          <w:szCs w:val="24"/>
        </w:rPr>
        <w:t xml:space="preserve"> </w:t>
      </w:r>
      <w:r w:rsidR="00FB427A" w:rsidRPr="0082761A">
        <w:rPr>
          <w:rFonts w:ascii="Times New Roman" w:hAnsi="Times New Roman" w:cs="Times New Roman"/>
          <w:sz w:val="24"/>
          <w:szCs w:val="24"/>
        </w:rPr>
        <w:t xml:space="preserve">bei prevencinius </w:t>
      </w:r>
      <w:r w:rsidR="009B65B0" w:rsidRPr="0082761A">
        <w:rPr>
          <w:rFonts w:ascii="Times New Roman" w:hAnsi="Times New Roman" w:cs="Times New Roman"/>
          <w:sz w:val="24"/>
          <w:szCs w:val="24"/>
        </w:rPr>
        <w:t>renginius</w:t>
      </w:r>
      <w:r w:rsidR="00FB427A" w:rsidRPr="0082761A">
        <w:rPr>
          <w:rFonts w:ascii="Times New Roman" w:hAnsi="Times New Roman" w:cs="Times New Roman"/>
          <w:sz w:val="24"/>
          <w:szCs w:val="24"/>
        </w:rPr>
        <w:t xml:space="preserve"> ir kita.</w:t>
      </w:r>
      <w:r w:rsidR="009B65B0" w:rsidRPr="0082761A">
        <w:rPr>
          <w:rFonts w:ascii="Times New Roman" w:hAnsi="Times New Roman" w:cs="Times New Roman"/>
          <w:sz w:val="24"/>
          <w:szCs w:val="24"/>
        </w:rPr>
        <w:t>)</w:t>
      </w:r>
      <w:r w:rsidR="00956348" w:rsidRPr="0082761A">
        <w:rPr>
          <w:rFonts w:ascii="Times New Roman" w:hAnsi="Times New Roman" w:cs="Times New Roman"/>
          <w:sz w:val="24"/>
          <w:szCs w:val="24"/>
        </w:rPr>
        <w:t>.</w:t>
      </w:r>
      <w:r w:rsidR="004D645C" w:rsidRPr="0082761A">
        <w:rPr>
          <w:rFonts w:ascii="Times New Roman" w:hAnsi="Times New Roman" w:cs="Times New Roman"/>
          <w:sz w:val="24"/>
          <w:szCs w:val="24"/>
        </w:rPr>
        <w:t xml:space="preserve"> </w:t>
      </w:r>
      <w:r w:rsidRPr="0082761A">
        <w:rPr>
          <w:rFonts w:ascii="Times New Roman" w:hAnsi="Times New Roman" w:cs="Times New Roman"/>
          <w:sz w:val="24"/>
          <w:szCs w:val="24"/>
        </w:rPr>
        <w:t xml:space="preserve">Suorganizuoti </w:t>
      </w:r>
      <w:r w:rsidR="009B65B0"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3</w:t>
      </w:r>
      <w:r w:rsidR="009B65B0" w:rsidRPr="0082761A">
        <w:rPr>
          <w:rFonts w:ascii="Times New Roman" w:hAnsi="Times New Roman" w:cs="Times New Roman"/>
          <w:sz w:val="24"/>
          <w:szCs w:val="24"/>
        </w:rPr>
        <w:t xml:space="preserve"> </w:t>
      </w:r>
      <w:r w:rsidRPr="0082761A">
        <w:rPr>
          <w:rFonts w:ascii="Times New Roman" w:hAnsi="Times New Roman" w:cs="Times New Roman"/>
          <w:sz w:val="24"/>
          <w:szCs w:val="24"/>
        </w:rPr>
        <w:t xml:space="preserve">jaunimo </w:t>
      </w:r>
      <w:r w:rsidR="009B65B0" w:rsidRPr="0082761A">
        <w:rPr>
          <w:rFonts w:ascii="Times New Roman" w:hAnsi="Times New Roman" w:cs="Times New Roman"/>
          <w:sz w:val="24"/>
          <w:szCs w:val="24"/>
        </w:rPr>
        <w:t>masiniai renginiai</w:t>
      </w:r>
      <w:r w:rsidRPr="0082761A">
        <w:rPr>
          <w:rFonts w:ascii="Times New Roman" w:hAnsi="Times New Roman" w:cs="Times New Roman"/>
          <w:sz w:val="24"/>
          <w:szCs w:val="24"/>
        </w:rPr>
        <w:t xml:space="preserve">: </w:t>
      </w:r>
      <w:r w:rsidR="009B65B0" w:rsidRPr="0082761A">
        <w:rPr>
          <w:rFonts w:ascii="Times New Roman" w:hAnsi="Times New Roman" w:cs="Times New Roman"/>
          <w:sz w:val="24"/>
          <w:szCs w:val="24"/>
        </w:rPr>
        <w:t>Gatvės muzikos diena</w:t>
      </w:r>
      <w:r w:rsidR="00083190" w:rsidRPr="0082761A">
        <w:rPr>
          <w:rFonts w:ascii="Times New Roman" w:hAnsi="Times New Roman" w:cs="Times New Roman"/>
          <w:sz w:val="24"/>
          <w:szCs w:val="24"/>
        </w:rPr>
        <w:t xml:space="preserve">, </w:t>
      </w:r>
      <w:r w:rsidR="00993009" w:rsidRPr="0082761A">
        <w:rPr>
          <w:rFonts w:ascii="Times New Roman" w:hAnsi="Times New Roman" w:cs="Times New Roman"/>
          <w:sz w:val="24"/>
          <w:szCs w:val="24"/>
        </w:rPr>
        <w:t>f</w:t>
      </w:r>
      <w:r w:rsidR="00DE1E62" w:rsidRPr="0082761A">
        <w:rPr>
          <w:rFonts w:ascii="Times New Roman" w:hAnsi="Times New Roman" w:cs="Times New Roman"/>
          <w:sz w:val="24"/>
          <w:szCs w:val="24"/>
        </w:rPr>
        <w:t>ilmų vakarai po atviru dangumi Minijos slėnyje</w:t>
      </w:r>
      <w:r w:rsidR="00993009" w:rsidRPr="0082761A">
        <w:rPr>
          <w:rFonts w:ascii="Times New Roman" w:hAnsi="Times New Roman" w:cs="Times New Roman"/>
          <w:sz w:val="24"/>
          <w:szCs w:val="24"/>
        </w:rPr>
        <w:t xml:space="preserve"> (7 kino seansai)</w:t>
      </w:r>
      <w:r w:rsidR="00DE1E62" w:rsidRPr="0082761A">
        <w:rPr>
          <w:rFonts w:ascii="Times New Roman" w:hAnsi="Times New Roman" w:cs="Times New Roman"/>
          <w:sz w:val="24"/>
          <w:szCs w:val="24"/>
        </w:rPr>
        <w:t xml:space="preserve">, </w:t>
      </w:r>
      <w:r w:rsidR="009B65B0" w:rsidRPr="0082761A">
        <w:rPr>
          <w:rFonts w:ascii="Times New Roman" w:hAnsi="Times New Roman" w:cs="Times New Roman"/>
          <w:sz w:val="24"/>
          <w:szCs w:val="24"/>
        </w:rPr>
        <w:t>Rugsėjo 1-osios šventė „Vienu ritmu“</w:t>
      </w:r>
      <w:r w:rsidR="00035540" w:rsidRPr="0082761A">
        <w:rPr>
          <w:rFonts w:ascii="Times New Roman" w:hAnsi="Times New Roman" w:cs="Times New Roman"/>
          <w:sz w:val="24"/>
          <w:szCs w:val="24"/>
        </w:rPr>
        <w:t xml:space="preserve">. </w:t>
      </w:r>
      <w:r w:rsidRPr="0082761A">
        <w:rPr>
          <w:rFonts w:ascii="Times New Roman" w:hAnsi="Times New Roman" w:cs="Times New Roman"/>
          <w:sz w:val="24"/>
          <w:szCs w:val="24"/>
        </w:rPr>
        <w:t xml:space="preserve">Jaunimo darbuotojai </w:t>
      </w:r>
      <w:r w:rsidR="00253C6E" w:rsidRPr="0082761A">
        <w:rPr>
          <w:rFonts w:ascii="Times New Roman" w:hAnsi="Times New Roman" w:cs="Times New Roman"/>
          <w:sz w:val="24"/>
          <w:szCs w:val="24"/>
        </w:rPr>
        <w:t xml:space="preserve"> su jaunuoliais dalyvavo </w:t>
      </w:r>
      <w:r w:rsidR="00083190" w:rsidRPr="0082761A">
        <w:rPr>
          <w:rFonts w:ascii="Times New Roman" w:hAnsi="Times New Roman" w:cs="Times New Roman"/>
          <w:sz w:val="24"/>
          <w:szCs w:val="24"/>
        </w:rPr>
        <w:t>4</w:t>
      </w:r>
      <w:r w:rsidR="00253C6E" w:rsidRPr="0082761A">
        <w:rPr>
          <w:rFonts w:ascii="Times New Roman" w:hAnsi="Times New Roman" w:cs="Times New Roman"/>
          <w:sz w:val="24"/>
          <w:szCs w:val="24"/>
        </w:rPr>
        <w:t xml:space="preserve"> žygiuose: </w:t>
      </w:r>
      <w:r w:rsidRPr="0082761A">
        <w:rPr>
          <w:rFonts w:ascii="Times New Roman" w:hAnsi="Times New Roman" w:cs="Times New Roman"/>
          <w:sz w:val="24"/>
          <w:szCs w:val="24"/>
        </w:rPr>
        <w:t>n</w:t>
      </w:r>
      <w:r w:rsidR="00083190" w:rsidRPr="0082761A">
        <w:rPr>
          <w:rFonts w:ascii="Times New Roman" w:hAnsi="Times New Roman" w:cs="Times New Roman"/>
          <w:sz w:val="24"/>
          <w:szCs w:val="24"/>
        </w:rPr>
        <w:t>aktini</w:t>
      </w:r>
      <w:r w:rsidR="00021B89" w:rsidRPr="0082761A">
        <w:rPr>
          <w:rFonts w:ascii="Times New Roman" w:hAnsi="Times New Roman" w:cs="Times New Roman"/>
          <w:sz w:val="24"/>
          <w:szCs w:val="24"/>
        </w:rPr>
        <w:t>ame</w:t>
      </w:r>
      <w:r w:rsidR="00083190" w:rsidRPr="0082761A">
        <w:rPr>
          <w:rFonts w:ascii="Times New Roman" w:hAnsi="Times New Roman" w:cs="Times New Roman"/>
          <w:sz w:val="24"/>
          <w:szCs w:val="24"/>
        </w:rPr>
        <w:t xml:space="preserve"> 25 km žyg</w:t>
      </w:r>
      <w:r w:rsidR="00021B89" w:rsidRPr="0082761A">
        <w:rPr>
          <w:rFonts w:ascii="Times New Roman" w:hAnsi="Times New Roman" w:cs="Times New Roman"/>
          <w:sz w:val="24"/>
          <w:szCs w:val="24"/>
        </w:rPr>
        <w:t>yje</w:t>
      </w:r>
      <w:r w:rsidR="00083190" w:rsidRPr="0082761A">
        <w:rPr>
          <w:rFonts w:ascii="Times New Roman" w:hAnsi="Times New Roman" w:cs="Times New Roman"/>
          <w:sz w:val="24"/>
          <w:szCs w:val="24"/>
        </w:rPr>
        <w:t xml:space="preserve"> ,,Klaipėdos sukilėlių keliais“</w:t>
      </w:r>
      <w:r w:rsidRPr="0082761A">
        <w:rPr>
          <w:rFonts w:ascii="Times New Roman" w:hAnsi="Times New Roman" w:cs="Times New Roman"/>
          <w:sz w:val="24"/>
          <w:szCs w:val="24"/>
        </w:rPr>
        <w:t>,</w:t>
      </w:r>
      <w:r w:rsidR="00083190" w:rsidRPr="0082761A">
        <w:rPr>
          <w:rFonts w:ascii="Times New Roman" w:hAnsi="Times New Roman" w:cs="Times New Roman"/>
          <w:sz w:val="24"/>
          <w:szCs w:val="24"/>
        </w:rPr>
        <w:t xml:space="preserve"> </w:t>
      </w:r>
      <w:r w:rsidR="00253C6E" w:rsidRPr="0082761A">
        <w:rPr>
          <w:rFonts w:ascii="Times New Roman" w:hAnsi="Times New Roman" w:cs="Times New Roman"/>
          <w:sz w:val="24"/>
          <w:szCs w:val="24"/>
        </w:rPr>
        <w:t>Vasario 16-osios žyg</w:t>
      </w:r>
      <w:r w:rsidR="00021B89" w:rsidRPr="0082761A">
        <w:rPr>
          <w:rFonts w:ascii="Times New Roman" w:hAnsi="Times New Roman" w:cs="Times New Roman"/>
          <w:sz w:val="24"/>
          <w:szCs w:val="24"/>
        </w:rPr>
        <w:t>yje ir 2</w:t>
      </w:r>
      <w:r w:rsidR="00253C6E" w:rsidRPr="0082761A">
        <w:rPr>
          <w:rFonts w:ascii="Times New Roman" w:hAnsi="Times New Roman" w:cs="Times New Roman"/>
          <w:sz w:val="24"/>
          <w:szCs w:val="24"/>
        </w:rPr>
        <w:t xml:space="preserve"> </w:t>
      </w:r>
      <w:r w:rsidR="00021B89" w:rsidRPr="0082761A">
        <w:rPr>
          <w:rFonts w:ascii="Times New Roman" w:hAnsi="Times New Roman" w:cs="Times New Roman"/>
          <w:sz w:val="24"/>
          <w:szCs w:val="24"/>
        </w:rPr>
        <w:t>p</w:t>
      </w:r>
      <w:r w:rsidR="00D318A1" w:rsidRPr="0082761A">
        <w:rPr>
          <w:rFonts w:ascii="Times New Roman" w:hAnsi="Times New Roman" w:cs="Times New Roman"/>
          <w:sz w:val="24"/>
          <w:szCs w:val="24"/>
        </w:rPr>
        <w:t>atyrimin</w:t>
      </w:r>
      <w:r w:rsidR="00021B89" w:rsidRPr="0082761A">
        <w:rPr>
          <w:rFonts w:ascii="Times New Roman" w:hAnsi="Times New Roman" w:cs="Times New Roman"/>
          <w:sz w:val="24"/>
          <w:szCs w:val="24"/>
        </w:rPr>
        <w:t>iuose</w:t>
      </w:r>
      <w:r w:rsidR="00253C6E" w:rsidRPr="0082761A">
        <w:rPr>
          <w:rFonts w:ascii="Times New Roman" w:hAnsi="Times New Roman" w:cs="Times New Roman"/>
          <w:sz w:val="24"/>
          <w:szCs w:val="24"/>
        </w:rPr>
        <w:t xml:space="preserve"> žygi</w:t>
      </w:r>
      <w:r w:rsidR="00021B89" w:rsidRPr="0082761A">
        <w:rPr>
          <w:rFonts w:ascii="Times New Roman" w:hAnsi="Times New Roman" w:cs="Times New Roman"/>
          <w:sz w:val="24"/>
          <w:szCs w:val="24"/>
        </w:rPr>
        <w:t>uose</w:t>
      </w:r>
      <w:r w:rsidR="003E5663" w:rsidRPr="0082761A">
        <w:rPr>
          <w:rFonts w:ascii="Times New Roman" w:hAnsi="Times New Roman" w:cs="Times New Roman"/>
          <w:sz w:val="24"/>
          <w:szCs w:val="24"/>
        </w:rPr>
        <w:t>.</w:t>
      </w:r>
    </w:p>
    <w:p w14:paraId="7EF90A54" w14:textId="77777777" w:rsidR="00FA0CF0" w:rsidRPr="0082761A" w:rsidRDefault="00FA0CF0" w:rsidP="00DE1E62">
      <w:pPr>
        <w:pStyle w:val="Betarp"/>
        <w:jc w:val="both"/>
        <w:rPr>
          <w:rFonts w:ascii="Times New Roman" w:hAnsi="Times New Roman" w:cs="Times New Roman"/>
          <w:sz w:val="24"/>
          <w:szCs w:val="24"/>
        </w:rPr>
      </w:pPr>
    </w:p>
    <w:p w14:paraId="330E3BF1" w14:textId="77777777" w:rsidR="00455716" w:rsidRPr="0082761A" w:rsidRDefault="00D7284C" w:rsidP="00D7284C">
      <w:pPr>
        <w:pStyle w:val="Betarp"/>
        <w:ind w:left="1080"/>
        <w:jc w:val="center"/>
        <w:rPr>
          <w:rFonts w:ascii="Times New Roman" w:hAnsi="Times New Roman" w:cs="Times New Roman"/>
          <w:b/>
          <w:sz w:val="24"/>
          <w:szCs w:val="24"/>
        </w:rPr>
      </w:pPr>
      <w:r w:rsidRPr="0082761A">
        <w:rPr>
          <w:rFonts w:ascii="Times New Roman" w:hAnsi="Times New Roman" w:cs="Times New Roman"/>
          <w:b/>
          <w:sz w:val="24"/>
          <w:szCs w:val="24"/>
        </w:rPr>
        <w:t xml:space="preserve">V. </w:t>
      </w:r>
      <w:r w:rsidR="00455716" w:rsidRPr="0082761A">
        <w:rPr>
          <w:rFonts w:ascii="Times New Roman" w:hAnsi="Times New Roman" w:cs="Times New Roman"/>
          <w:b/>
          <w:sz w:val="24"/>
          <w:szCs w:val="24"/>
        </w:rPr>
        <w:t>JAUNIMO CENTRE ATLIKTI PATIKRINIMAI, JŲ REZULTATAI</w:t>
      </w:r>
    </w:p>
    <w:p w14:paraId="441E571B" w14:textId="77777777" w:rsidR="00721CEE" w:rsidRPr="0082761A" w:rsidRDefault="00721CEE" w:rsidP="00721CEE">
      <w:pPr>
        <w:pStyle w:val="Betarp"/>
        <w:ind w:firstLine="1296"/>
        <w:jc w:val="both"/>
        <w:rPr>
          <w:rFonts w:ascii="Times New Roman" w:hAnsi="Times New Roman" w:cs="Times New Roman"/>
          <w:sz w:val="24"/>
          <w:szCs w:val="24"/>
        </w:rPr>
      </w:pPr>
    </w:p>
    <w:p w14:paraId="1084B971" w14:textId="43B44383" w:rsidR="004C44A9" w:rsidRPr="0082761A" w:rsidRDefault="00902CE8" w:rsidP="006036DA">
      <w:pPr>
        <w:pStyle w:val="Betarp"/>
        <w:ind w:firstLine="1296"/>
        <w:jc w:val="both"/>
        <w:rPr>
          <w:rFonts w:ascii="Times New Roman" w:eastAsia="Times New Roman" w:hAnsi="Times New Roman" w:cs="Times New Roman"/>
          <w:iCs/>
          <w:sz w:val="24"/>
          <w:szCs w:val="24"/>
        </w:rPr>
      </w:pPr>
      <w:r w:rsidRPr="0082761A">
        <w:rPr>
          <w:rFonts w:ascii="Times New Roman" w:eastAsia="Times New Roman" w:hAnsi="Times New Roman" w:cs="Times New Roman"/>
          <w:sz w:val="24"/>
          <w:szCs w:val="24"/>
        </w:rPr>
        <w:t xml:space="preserve">Savivaldybės jaunimo reikalų koordinatorius 2021-06-11 identifikavo ir įvertino Jaunimo centro veiklą pagal </w:t>
      </w:r>
      <w:r w:rsidR="00916FF0" w:rsidRPr="0082761A">
        <w:rPr>
          <w:rFonts w:ascii="Times New Roman" w:eastAsia="Times New Roman" w:hAnsi="Times New Roman" w:cs="Times New Roman"/>
          <w:sz w:val="24"/>
          <w:szCs w:val="24"/>
        </w:rPr>
        <w:t>JRD</w:t>
      </w:r>
      <w:r w:rsidRPr="0082761A">
        <w:rPr>
          <w:rFonts w:ascii="Times New Roman" w:eastAsia="Times New Roman" w:hAnsi="Times New Roman" w:cs="Times New Roman"/>
          <w:sz w:val="24"/>
          <w:szCs w:val="24"/>
        </w:rPr>
        <w:t xml:space="preserve"> patvirtintą atvirųjų jaunimo centrų ir atvirųjų jaunimo erdvių identifikavimo ir veiklos kokybės priežiūros tvarkos aprašą</w:t>
      </w:r>
      <w:r w:rsidR="00916FF0" w:rsidRPr="0082761A">
        <w:rPr>
          <w:rFonts w:ascii="Times New Roman" w:eastAsia="Times New Roman" w:hAnsi="Times New Roman" w:cs="Times New Roman"/>
          <w:sz w:val="24"/>
          <w:szCs w:val="24"/>
        </w:rPr>
        <w:t>.</w:t>
      </w:r>
      <w:r w:rsidR="004C44A9" w:rsidRPr="0082761A">
        <w:rPr>
          <w:rFonts w:ascii="Times New Roman" w:eastAsia="Times New Roman" w:hAnsi="Times New Roman" w:cs="Times New Roman"/>
          <w:iCs/>
          <w:sz w:val="24"/>
          <w:szCs w:val="24"/>
        </w:rPr>
        <w:t xml:space="preserve"> Šio aprašo  1 priedo  15 pozicijų  atitiktis „Taip“.</w:t>
      </w:r>
    </w:p>
    <w:p w14:paraId="5B007662" w14:textId="48AC2E9B" w:rsidR="00455716" w:rsidRPr="0082761A" w:rsidRDefault="00916FF0" w:rsidP="006036DA">
      <w:pPr>
        <w:pStyle w:val="Betarp"/>
        <w:ind w:firstLine="1296"/>
        <w:jc w:val="both"/>
        <w:rPr>
          <w:rFonts w:ascii="Times New Roman" w:hAnsi="Times New Roman" w:cs="Times New Roman"/>
          <w:sz w:val="24"/>
          <w:szCs w:val="24"/>
        </w:rPr>
      </w:pPr>
      <w:r w:rsidRPr="0082761A">
        <w:rPr>
          <w:rFonts w:ascii="Times New Roman" w:eastAsia="Times New Roman" w:hAnsi="Times New Roman" w:cs="Times New Roman"/>
          <w:sz w:val="24"/>
          <w:szCs w:val="24"/>
        </w:rPr>
        <w:t xml:space="preserve"> </w:t>
      </w:r>
      <w:r w:rsidR="00661FB8" w:rsidRPr="0082761A">
        <w:rPr>
          <w:rFonts w:ascii="Times New Roman" w:hAnsi="Times New Roman" w:cs="Times New Roman"/>
          <w:sz w:val="24"/>
          <w:szCs w:val="24"/>
        </w:rPr>
        <w:t xml:space="preserve">Ataskaitiniu laikotarpiu </w:t>
      </w:r>
      <w:r w:rsidRPr="0082761A">
        <w:rPr>
          <w:rFonts w:ascii="Times New Roman" w:hAnsi="Times New Roman" w:cs="Times New Roman"/>
          <w:sz w:val="24"/>
          <w:szCs w:val="24"/>
        </w:rPr>
        <w:t>kitų</w:t>
      </w:r>
      <w:r w:rsidR="00AA4978" w:rsidRPr="0082761A">
        <w:rPr>
          <w:rFonts w:ascii="Times New Roman" w:hAnsi="Times New Roman" w:cs="Times New Roman"/>
          <w:sz w:val="24"/>
          <w:szCs w:val="24"/>
        </w:rPr>
        <w:t xml:space="preserve"> patikri</w:t>
      </w:r>
      <w:r w:rsidR="00DE1E62" w:rsidRPr="0082761A">
        <w:rPr>
          <w:rFonts w:ascii="Times New Roman" w:hAnsi="Times New Roman" w:cs="Times New Roman"/>
          <w:sz w:val="24"/>
          <w:szCs w:val="24"/>
        </w:rPr>
        <w:t>nimų nevykdyta.</w:t>
      </w:r>
    </w:p>
    <w:p w14:paraId="3BCA63B2" w14:textId="77777777" w:rsidR="00E84D82" w:rsidRPr="0082761A" w:rsidRDefault="00E84D82" w:rsidP="006036DA">
      <w:pPr>
        <w:pStyle w:val="Betarp"/>
        <w:ind w:firstLine="1296"/>
        <w:jc w:val="both"/>
        <w:rPr>
          <w:rFonts w:ascii="Times New Roman" w:hAnsi="Times New Roman" w:cs="Times New Roman"/>
          <w:sz w:val="24"/>
          <w:szCs w:val="24"/>
        </w:rPr>
      </w:pPr>
    </w:p>
    <w:p w14:paraId="5E5F7230" w14:textId="27623526" w:rsidR="00A8415D" w:rsidRDefault="00D7284C" w:rsidP="00FA0CF0">
      <w:pPr>
        <w:pStyle w:val="Betarp"/>
        <w:ind w:left="1080"/>
        <w:jc w:val="center"/>
        <w:rPr>
          <w:rFonts w:ascii="Times New Roman" w:hAnsi="Times New Roman" w:cs="Times New Roman"/>
          <w:b/>
          <w:sz w:val="24"/>
          <w:szCs w:val="24"/>
        </w:rPr>
      </w:pPr>
      <w:r w:rsidRPr="0082761A">
        <w:rPr>
          <w:rFonts w:ascii="Times New Roman" w:hAnsi="Times New Roman" w:cs="Times New Roman"/>
          <w:b/>
          <w:sz w:val="24"/>
          <w:szCs w:val="24"/>
        </w:rPr>
        <w:t xml:space="preserve">VI. </w:t>
      </w:r>
      <w:r w:rsidR="00455716" w:rsidRPr="0082761A">
        <w:rPr>
          <w:rFonts w:ascii="Times New Roman" w:hAnsi="Times New Roman" w:cs="Times New Roman"/>
          <w:b/>
          <w:sz w:val="24"/>
          <w:szCs w:val="24"/>
        </w:rPr>
        <w:t>DIREKTORIAUS VEIKLA ĮGYVENDINANT TIKSLUS, BENDRADARBIAUJANT SU SOCIALINIAIS PARTNERIAIS, KITOMIS ĮSTAIGOMIS</w:t>
      </w:r>
    </w:p>
    <w:p w14:paraId="7D9DC6DF" w14:textId="77777777" w:rsidR="009B1D9E" w:rsidRPr="0082761A" w:rsidRDefault="009B1D9E" w:rsidP="00FA0CF0">
      <w:pPr>
        <w:pStyle w:val="Betarp"/>
        <w:ind w:left="1080"/>
        <w:jc w:val="center"/>
        <w:rPr>
          <w:rFonts w:ascii="Times New Roman" w:hAnsi="Times New Roman" w:cs="Times New Roman"/>
          <w:b/>
          <w:sz w:val="24"/>
          <w:szCs w:val="24"/>
        </w:rPr>
      </w:pPr>
    </w:p>
    <w:p w14:paraId="0EAC8311" w14:textId="660CB866" w:rsidR="00FA0CF0" w:rsidRPr="0082761A" w:rsidRDefault="00477652" w:rsidP="007B68F0">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J</w:t>
      </w:r>
      <w:r w:rsidR="00A8415D" w:rsidRPr="0082761A">
        <w:rPr>
          <w:rFonts w:ascii="Times New Roman" w:hAnsi="Times New Roman" w:cs="Times New Roman"/>
          <w:sz w:val="24"/>
          <w:szCs w:val="24"/>
        </w:rPr>
        <w:t xml:space="preserve">aunimo centras </w:t>
      </w:r>
      <w:r w:rsidR="00060116" w:rsidRPr="0082761A">
        <w:rPr>
          <w:rFonts w:ascii="Times New Roman" w:hAnsi="Times New Roman" w:cs="Times New Roman"/>
          <w:sz w:val="24"/>
          <w:szCs w:val="24"/>
        </w:rPr>
        <w:t>20</w:t>
      </w:r>
      <w:r w:rsidR="00DE1E62" w:rsidRPr="0082761A">
        <w:rPr>
          <w:rFonts w:ascii="Times New Roman" w:hAnsi="Times New Roman" w:cs="Times New Roman"/>
          <w:sz w:val="24"/>
          <w:szCs w:val="24"/>
        </w:rPr>
        <w:t>21</w:t>
      </w:r>
      <w:r w:rsidR="00060116" w:rsidRPr="0082761A">
        <w:rPr>
          <w:rFonts w:ascii="Times New Roman" w:hAnsi="Times New Roman" w:cs="Times New Roman"/>
          <w:sz w:val="24"/>
          <w:szCs w:val="24"/>
        </w:rPr>
        <w:t xml:space="preserve"> metais vystė tarpinstitucinį bendradarbiavimą, užmezgė kontaktus ne tik su Klaipėdos rajono įstaigomis, bet ir su apskrityje veikiančiomis įstaigomis, tarnybomis, kurios rūpinasi jaun</w:t>
      </w:r>
      <w:r w:rsidRPr="0082761A">
        <w:rPr>
          <w:rFonts w:ascii="Times New Roman" w:hAnsi="Times New Roman" w:cs="Times New Roman"/>
          <w:sz w:val="24"/>
          <w:szCs w:val="24"/>
        </w:rPr>
        <w:t>imo</w:t>
      </w:r>
      <w:r w:rsidR="00060116" w:rsidRPr="0082761A">
        <w:rPr>
          <w:rFonts w:ascii="Times New Roman" w:hAnsi="Times New Roman" w:cs="Times New Roman"/>
          <w:sz w:val="24"/>
          <w:szCs w:val="24"/>
        </w:rPr>
        <w:t xml:space="preserve"> gerove.</w:t>
      </w:r>
      <w:r w:rsidR="00DE1E62" w:rsidRPr="0082761A">
        <w:rPr>
          <w:rFonts w:ascii="Times New Roman" w:hAnsi="Times New Roman" w:cs="Times New Roman"/>
          <w:sz w:val="24"/>
          <w:szCs w:val="24"/>
        </w:rPr>
        <w:t xml:space="preserve"> Suorganizuoti du Klaipėdos rajono tarpinstituciniai susitikimai. </w:t>
      </w:r>
      <w:r w:rsidRPr="0082761A">
        <w:rPr>
          <w:rFonts w:ascii="Times New Roman" w:hAnsi="Times New Roman" w:cs="Times New Roman"/>
          <w:sz w:val="24"/>
          <w:szCs w:val="24"/>
        </w:rPr>
        <w:t>Ataskaitiniu laikotarpiu J</w:t>
      </w:r>
      <w:r w:rsidR="00060116" w:rsidRPr="0082761A">
        <w:rPr>
          <w:rFonts w:ascii="Times New Roman" w:hAnsi="Times New Roman" w:cs="Times New Roman"/>
          <w:sz w:val="24"/>
          <w:szCs w:val="24"/>
        </w:rPr>
        <w:t xml:space="preserve">aunimo centro </w:t>
      </w:r>
      <w:r w:rsidR="00FA0867" w:rsidRPr="0082761A">
        <w:rPr>
          <w:rFonts w:ascii="Times New Roman" w:hAnsi="Times New Roman" w:cs="Times New Roman"/>
          <w:sz w:val="24"/>
          <w:szCs w:val="24"/>
        </w:rPr>
        <w:t>darbuotojai</w:t>
      </w:r>
      <w:r w:rsidR="00060116" w:rsidRPr="0082761A">
        <w:rPr>
          <w:rFonts w:ascii="Times New Roman" w:hAnsi="Times New Roman" w:cs="Times New Roman"/>
          <w:sz w:val="24"/>
          <w:szCs w:val="24"/>
        </w:rPr>
        <w:t xml:space="preserve"> kvalifikaciją kėlė </w:t>
      </w:r>
      <w:r w:rsidR="00DE1E62" w:rsidRPr="0082761A">
        <w:rPr>
          <w:rFonts w:ascii="Times New Roman" w:hAnsi="Times New Roman" w:cs="Times New Roman"/>
          <w:sz w:val="24"/>
          <w:szCs w:val="24"/>
        </w:rPr>
        <w:t>36</w:t>
      </w:r>
      <w:r w:rsidR="00060116" w:rsidRPr="0082761A">
        <w:rPr>
          <w:rFonts w:ascii="Times New Roman" w:hAnsi="Times New Roman" w:cs="Times New Roman"/>
          <w:sz w:val="24"/>
          <w:szCs w:val="24"/>
        </w:rPr>
        <w:t xml:space="preserve"> kart</w:t>
      </w:r>
      <w:r w:rsidR="00FA0867" w:rsidRPr="0082761A">
        <w:rPr>
          <w:rFonts w:ascii="Times New Roman" w:hAnsi="Times New Roman" w:cs="Times New Roman"/>
          <w:sz w:val="24"/>
          <w:szCs w:val="24"/>
        </w:rPr>
        <w:t>us</w:t>
      </w:r>
      <w:r w:rsidR="00060116" w:rsidRPr="0082761A">
        <w:rPr>
          <w:rFonts w:ascii="Times New Roman" w:hAnsi="Times New Roman" w:cs="Times New Roman"/>
          <w:sz w:val="24"/>
          <w:szCs w:val="24"/>
        </w:rPr>
        <w:t>. Aktyviai vykdoma viešinimo komunikacija, glaudžiai bendradarbiaujama su žiniasklaida</w:t>
      </w:r>
      <w:r w:rsidR="00DE1E62" w:rsidRPr="0082761A">
        <w:rPr>
          <w:rFonts w:ascii="Times New Roman" w:hAnsi="Times New Roman" w:cs="Times New Roman"/>
          <w:sz w:val="24"/>
          <w:szCs w:val="24"/>
        </w:rPr>
        <w:t xml:space="preserve"> – per metus apie </w:t>
      </w:r>
      <w:r w:rsidR="001A1CF3" w:rsidRPr="0082761A">
        <w:rPr>
          <w:rFonts w:ascii="Times New Roman" w:hAnsi="Times New Roman" w:cs="Times New Roman"/>
          <w:sz w:val="24"/>
          <w:szCs w:val="24"/>
        </w:rPr>
        <w:t>J</w:t>
      </w:r>
      <w:r w:rsidR="00DE1E62" w:rsidRPr="0082761A">
        <w:rPr>
          <w:rFonts w:ascii="Times New Roman" w:hAnsi="Times New Roman" w:cs="Times New Roman"/>
          <w:sz w:val="24"/>
          <w:szCs w:val="24"/>
        </w:rPr>
        <w:t>aunimo centrą paskelbta 18 straipsnių spaudoje</w:t>
      </w:r>
      <w:r w:rsidR="00060116" w:rsidRPr="0082761A">
        <w:rPr>
          <w:rFonts w:ascii="Times New Roman" w:hAnsi="Times New Roman" w:cs="Times New Roman"/>
          <w:sz w:val="24"/>
          <w:szCs w:val="24"/>
        </w:rPr>
        <w:t>.</w:t>
      </w:r>
    </w:p>
    <w:p w14:paraId="0B2CDEAC" w14:textId="110B0E14" w:rsidR="00D318A1" w:rsidRPr="0082761A" w:rsidRDefault="00060116" w:rsidP="007B68F0">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 xml:space="preserve"> </w:t>
      </w:r>
      <w:bookmarkStart w:id="3" w:name="_Hlk501547160"/>
      <w:r w:rsidR="00101381" w:rsidRPr="0082761A">
        <w:rPr>
          <w:rFonts w:ascii="Times New Roman" w:hAnsi="Times New Roman" w:cs="Times New Roman"/>
          <w:sz w:val="24"/>
          <w:szCs w:val="24"/>
        </w:rPr>
        <w:t>Ataskaitiniais metais į</w:t>
      </w:r>
      <w:r w:rsidR="00642A5B" w:rsidRPr="0082761A">
        <w:rPr>
          <w:rFonts w:ascii="Times New Roman" w:hAnsi="Times New Roman" w:cs="Times New Roman"/>
          <w:sz w:val="24"/>
          <w:szCs w:val="24"/>
        </w:rPr>
        <w:t xml:space="preserve">staigoje </w:t>
      </w:r>
      <w:r w:rsidR="00101381" w:rsidRPr="0082761A">
        <w:rPr>
          <w:rFonts w:ascii="Times New Roman" w:hAnsi="Times New Roman" w:cs="Times New Roman"/>
          <w:sz w:val="24"/>
          <w:szCs w:val="24"/>
        </w:rPr>
        <w:t>parengta</w:t>
      </w:r>
      <w:r w:rsidR="00101381" w:rsidRPr="0082761A">
        <w:rPr>
          <w:rFonts w:ascii="Times New Roman" w:hAnsi="Times New Roman" w:cs="Times New Roman"/>
          <w:color w:val="FF0000"/>
          <w:sz w:val="24"/>
          <w:szCs w:val="24"/>
        </w:rPr>
        <w:t xml:space="preserve"> </w:t>
      </w:r>
      <w:r w:rsidR="00642A5B" w:rsidRPr="0082761A">
        <w:rPr>
          <w:rFonts w:ascii="Times New Roman" w:hAnsi="Times New Roman" w:cs="Times New Roman"/>
          <w:sz w:val="24"/>
          <w:szCs w:val="24"/>
        </w:rPr>
        <w:t xml:space="preserve">darbų ir priešgaisrinės saugos dokumentacija, netarnybinių automobilių naudojimo ir kuro nustatymo tarnybos reikmėms tvarkos aprašas, Gargždų atviro jaunimo centro darbuotojų veiklos vertinimo tvarkos aprašas, Gargždų atviro jaunimo centro lankytojų skaičiavimo metodika, Gargždų atviro jaunimo centro pagrindinės veiklos kitų pajamų ir kitos veiklos pajamų programos sudarymo ir vykdymo tvarka, Gargždų atviro jaunimo centro organizuojamų stovyklų jaunimui saugos ir sveikatos instrukcija, </w:t>
      </w:r>
      <w:r w:rsidR="00101381" w:rsidRPr="0082761A">
        <w:rPr>
          <w:rFonts w:ascii="Times New Roman" w:hAnsi="Times New Roman" w:cs="Times New Roman"/>
          <w:sz w:val="24"/>
          <w:szCs w:val="24"/>
        </w:rPr>
        <w:t>J</w:t>
      </w:r>
      <w:r w:rsidR="00642A5B" w:rsidRPr="0082761A">
        <w:rPr>
          <w:rFonts w:ascii="Times New Roman" w:hAnsi="Times New Roman" w:cs="Times New Roman"/>
          <w:sz w:val="24"/>
          <w:szCs w:val="24"/>
        </w:rPr>
        <w:t>aunimo darbuotojų veiklos kokybės vertinimo tvarkos aprašas</w:t>
      </w:r>
      <w:r w:rsidR="00DE1E62" w:rsidRPr="0082761A">
        <w:rPr>
          <w:rFonts w:ascii="Times New Roman" w:hAnsi="Times New Roman" w:cs="Times New Roman"/>
          <w:sz w:val="24"/>
          <w:szCs w:val="24"/>
        </w:rPr>
        <w:t>, Gargždų atviro jaunimo centro Vidaus kontrolės politikos aprašas, pakeisti Gargždų atviro jaunimo centro nuostatai, įtraukiant naujas su jaunimu darbo formas.</w:t>
      </w:r>
    </w:p>
    <w:p w14:paraId="0AA191A3" w14:textId="75232830" w:rsidR="00DE1E62" w:rsidRPr="0082761A" w:rsidRDefault="00DE1E62" w:rsidP="00DE1E62">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2021 m.</w:t>
      </w:r>
      <w:r w:rsidR="00903A98" w:rsidRPr="0082761A">
        <w:rPr>
          <w:rFonts w:ascii="Times New Roman" w:hAnsi="Times New Roman" w:cs="Times New Roman"/>
          <w:sz w:val="24"/>
          <w:szCs w:val="24"/>
        </w:rPr>
        <w:t xml:space="preserve"> </w:t>
      </w:r>
      <w:r w:rsidRPr="0082761A">
        <w:rPr>
          <w:rFonts w:ascii="Times New Roman" w:hAnsi="Times New Roman" w:cs="Times New Roman"/>
          <w:sz w:val="24"/>
          <w:szCs w:val="24"/>
        </w:rPr>
        <w:t xml:space="preserve"> </w:t>
      </w:r>
      <w:r w:rsidR="00101381" w:rsidRPr="0082761A">
        <w:rPr>
          <w:rFonts w:ascii="Times New Roman" w:hAnsi="Times New Roman" w:cs="Times New Roman"/>
          <w:sz w:val="24"/>
          <w:szCs w:val="24"/>
        </w:rPr>
        <w:t>J</w:t>
      </w:r>
      <w:r w:rsidRPr="0082761A">
        <w:rPr>
          <w:rFonts w:ascii="Times New Roman" w:hAnsi="Times New Roman" w:cs="Times New Roman"/>
          <w:sz w:val="24"/>
          <w:szCs w:val="24"/>
        </w:rPr>
        <w:t xml:space="preserve">aunimo centras </w:t>
      </w:r>
      <w:r w:rsidR="00903A98" w:rsidRPr="0082761A">
        <w:rPr>
          <w:rFonts w:ascii="Times New Roman" w:hAnsi="Times New Roman" w:cs="Times New Roman"/>
          <w:sz w:val="24"/>
          <w:szCs w:val="24"/>
        </w:rPr>
        <w:t xml:space="preserve">persikėlė </w:t>
      </w:r>
      <w:r w:rsidRPr="0082761A">
        <w:rPr>
          <w:rFonts w:ascii="Times New Roman" w:hAnsi="Times New Roman" w:cs="Times New Roman"/>
          <w:sz w:val="24"/>
          <w:szCs w:val="24"/>
        </w:rPr>
        <w:t xml:space="preserve">iš Klaipėdos g. 74 į Kvietinių g. 30. </w:t>
      </w:r>
      <w:r w:rsidR="00903A98" w:rsidRPr="0082761A">
        <w:rPr>
          <w:rFonts w:ascii="Times New Roman" w:hAnsi="Times New Roman" w:cs="Times New Roman"/>
          <w:sz w:val="24"/>
          <w:szCs w:val="24"/>
        </w:rPr>
        <w:t xml:space="preserve">Darbuotojai vykdė persikraustymo darbus,  inicijuoti ir  įvykdyti remonto </w:t>
      </w:r>
      <w:r w:rsidR="00C91D09" w:rsidRPr="0082761A">
        <w:rPr>
          <w:rFonts w:ascii="Times New Roman" w:hAnsi="Times New Roman" w:cs="Times New Roman"/>
          <w:sz w:val="24"/>
          <w:szCs w:val="24"/>
        </w:rPr>
        <w:t xml:space="preserve">ir elektros instaliacijos </w:t>
      </w:r>
      <w:r w:rsidR="00903A98" w:rsidRPr="0082761A">
        <w:rPr>
          <w:rFonts w:ascii="Times New Roman" w:hAnsi="Times New Roman" w:cs="Times New Roman"/>
          <w:sz w:val="24"/>
          <w:szCs w:val="24"/>
        </w:rPr>
        <w:t xml:space="preserve">darbai.  </w:t>
      </w:r>
      <w:r w:rsidRPr="0082761A">
        <w:rPr>
          <w:rFonts w:ascii="Times New Roman" w:hAnsi="Times New Roman" w:cs="Times New Roman"/>
          <w:sz w:val="24"/>
          <w:szCs w:val="24"/>
        </w:rPr>
        <w:t>Sukurta ir įrengta nauja erdvė jaunimui,</w:t>
      </w:r>
      <w:r w:rsidR="00903A98" w:rsidRPr="0082761A">
        <w:rPr>
          <w:rFonts w:ascii="Times New Roman" w:hAnsi="Times New Roman" w:cs="Times New Roman"/>
          <w:sz w:val="24"/>
          <w:szCs w:val="24"/>
        </w:rPr>
        <w:t xml:space="preserve"> suorganizuotas </w:t>
      </w:r>
      <w:r w:rsidR="00101381" w:rsidRPr="0082761A">
        <w:rPr>
          <w:rFonts w:ascii="Times New Roman" w:hAnsi="Times New Roman" w:cs="Times New Roman"/>
          <w:sz w:val="24"/>
          <w:szCs w:val="24"/>
        </w:rPr>
        <w:t xml:space="preserve"> </w:t>
      </w:r>
      <w:r w:rsidR="00903A98" w:rsidRPr="0082761A">
        <w:rPr>
          <w:rFonts w:ascii="Times New Roman" w:hAnsi="Times New Roman" w:cs="Times New Roman"/>
          <w:sz w:val="24"/>
          <w:szCs w:val="24"/>
        </w:rPr>
        <w:t xml:space="preserve">naujų patalpų </w:t>
      </w:r>
      <w:r w:rsidR="00101381" w:rsidRPr="0082761A">
        <w:rPr>
          <w:rFonts w:ascii="Times New Roman" w:hAnsi="Times New Roman" w:cs="Times New Roman"/>
          <w:sz w:val="24"/>
          <w:szCs w:val="24"/>
        </w:rPr>
        <w:t>atidarymo renginys.</w:t>
      </w:r>
    </w:p>
    <w:p w14:paraId="6BAA68DA" w14:textId="77777777" w:rsidR="0032314F" w:rsidRPr="0082761A" w:rsidRDefault="0032314F" w:rsidP="000635FE">
      <w:pPr>
        <w:pStyle w:val="Betarp"/>
        <w:rPr>
          <w:rFonts w:ascii="Times New Roman" w:hAnsi="Times New Roman" w:cs="Times New Roman"/>
          <w:b/>
          <w:sz w:val="24"/>
          <w:szCs w:val="24"/>
        </w:rPr>
      </w:pPr>
    </w:p>
    <w:p w14:paraId="53672880" w14:textId="5DBE615F" w:rsidR="000635FE" w:rsidRPr="0082761A" w:rsidRDefault="00DE1E62" w:rsidP="000635FE">
      <w:pPr>
        <w:pStyle w:val="Betarp"/>
        <w:rPr>
          <w:rFonts w:ascii="Times New Roman" w:hAnsi="Times New Roman" w:cs="Times New Roman"/>
          <w:b/>
          <w:sz w:val="24"/>
          <w:szCs w:val="24"/>
        </w:rPr>
      </w:pPr>
      <w:r w:rsidRPr="0082761A">
        <w:rPr>
          <w:rFonts w:ascii="Times New Roman" w:hAnsi="Times New Roman" w:cs="Times New Roman"/>
          <w:bCs/>
          <w:sz w:val="24"/>
          <w:szCs w:val="24"/>
        </w:rPr>
        <w:t>4</w:t>
      </w:r>
      <w:r w:rsidR="00D7284C" w:rsidRPr="0082761A">
        <w:rPr>
          <w:rFonts w:ascii="Times New Roman" w:hAnsi="Times New Roman" w:cs="Times New Roman"/>
          <w:bCs/>
          <w:sz w:val="24"/>
          <w:szCs w:val="24"/>
        </w:rPr>
        <w:t xml:space="preserve"> lentelė.</w:t>
      </w:r>
      <w:r w:rsidR="00D7284C" w:rsidRPr="0082761A">
        <w:rPr>
          <w:rFonts w:ascii="Times New Roman" w:hAnsi="Times New Roman" w:cs="Times New Roman"/>
          <w:b/>
          <w:sz w:val="24"/>
          <w:szCs w:val="24"/>
        </w:rPr>
        <w:t xml:space="preserve"> Jaunimo centro </w:t>
      </w:r>
      <w:r w:rsidR="00B96291" w:rsidRPr="0082761A">
        <w:rPr>
          <w:rFonts w:ascii="Times New Roman" w:hAnsi="Times New Roman" w:cs="Times New Roman"/>
          <w:b/>
          <w:sz w:val="24"/>
          <w:szCs w:val="24"/>
        </w:rPr>
        <w:t xml:space="preserve">darbuotojų </w:t>
      </w:r>
      <w:r w:rsidR="00D7284C" w:rsidRPr="0082761A">
        <w:rPr>
          <w:rFonts w:ascii="Times New Roman" w:hAnsi="Times New Roman" w:cs="Times New Roman"/>
          <w:b/>
          <w:sz w:val="24"/>
          <w:szCs w:val="24"/>
        </w:rPr>
        <w:t>dalyvavimas</w:t>
      </w:r>
      <w:r w:rsidR="00B96291" w:rsidRPr="0082761A">
        <w:rPr>
          <w:rFonts w:ascii="Times New Roman" w:hAnsi="Times New Roman" w:cs="Times New Roman"/>
          <w:b/>
          <w:sz w:val="24"/>
          <w:szCs w:val="24"/>
        </w:rPr>
        <w:t xml:space="preserve"> </w:t>
      </w:r>
      <w:r w:rsidR="00D7284C" w:rsidRPr="0082761A">
        <w:rPr>
          <w:rFonts w:ascii="Times New Roman" w:hAnsi="Times New Roman" w:cs="Times New Roman"/>
          <w:b/>
          <w:sz w:val="24"/>
          <w:szCs w:val="24"/>
        </w:rPr>
        <w:t>darbo grupėse</w:t>
      </w:r>
      <w:r w:rsidR="00B96291" w:rsidRPr="0082761A">
        <w:rPr>
          <w:rFonts w:ascii="Times New Roman" w:hAnsi="Times New Roman" w:cs="Times New Roman"/>
          <w:b/>
          <w:sz w:val="24"/>
          <w:szCs w:val="24"/>
        </w:rPr>
        <w:t xml:space="preserve"> ir </w:t>
      </w:r>
      <w:r w:rsidR="00D7284C" w:rsidRPr="0082761A">
        <w:rPr>
          <w:rFonts w:ascii="Times New Roman" w:hAnsi="Times New Roman" w:cs="Times New Roman"/>
          <w:b/>
          <w:sz w:val="24"/>
          <w:szCs w:val="24"/>
        </w:rPr>
        <w:t xml:space="preserve"> komisijo</w:t>
      </w:r>
      <w:r w:rsidR="0020028B" w:rsidRPr="0082761A">
        <w:rPr>
          <w:rFonts w:ascii="Times New Roman" w:hAnsi="Times New Roman" w:cs="Times New Roman"/>
          <w:b/>
          <w:sz w:val="24"/>
          <w:szCs w:val="24"/>
        </w:rPr>
        <w:t>se</w:t>
      </w:r>
    </w:p>
    <w:p w14:paraId="3789A34C" w14:textId="77777777" w:rsidR="00D7284C" w:rsidRPr="0082761A" w:rsidRDefault="00D7284C" w:rsidP="000635FE">
      <w:pPr>
        <w:pStyle w:val="Betarp"/>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1129"/>
        <w:gridCol w:w="4508"/>
        <w:gridCol w:w="3997"/>
      </w:tblGrid>
      <w:tr w:rsidR="00FD0AF7" w:rsidRPr="0082761A" w14:paraId="3C0AFF15" w14:textId="77777777" w:rsidTr="00FA0867">
        <w:tc>
          <w:tcPr>
            <w:tcW w:w="1129" w:type="dxa"/>
          </w:tcPr>
          <w:p w14:paraId="364A6A8F" w14:textId="77777777" w:rsidR="00FD0AF7" w:rsidRPr="0082761A" w:rsidRDefault="00FD0AF7" w:rsidP="000635FE">
            <w:pPr>
              <w:pStyle w:val="Betarp"/>
              <w:rPr>
                <w:rFonts w:ascii="Times New Roman" w:hAnsi="Times New Roman" w:cs="Times New Roman"/>
                <w:bCs/>
                <w:sz w:val="24"/>
                <w:szCs w:val="24"/>
              </w:rPr>
            </w:pPr>
            <w:r w:rsidRPr="0082761A">
              <w:rPr>
                <w:rFonts w:ascii="Times New Roman" w:hAnsi="Times New Roman" w:cs="Times New Roman"/>
                <w:bCs/>
                <w:sz w:val="24"/>
                <w:szCs w:val="24"/>
              </w:rPr>
              <w:t>Eil. Nr.</w:t>
            </w:r>
          </w:p>
        </w:tc>
        <w:tc>
          <w:tcPr>
            <w:tcW w:w="4508" w:type="dxa"/>
          </w:tcPr>
          <w:p w14:paraId="5FE6C285" w14:textId="63758C71" w:rsidR="00101381" w:rsidRPr="0082761A" w:rsidRDefault="00101381" w:rsidP="000635FE">
            <w:pPr>
              <w:pStyle w:val="Betarp"/>
              <w:rPr>
                <w:rFonts w:ascii="Times New Roman" w:hAnsi="Times New Roman" w:cs="Times New Roman"/>
                <w:bCs/>
                <w:sz w:val="24"/>
                <w:szCs w:val="24"/>
              </w:rPr>
            </w:pPr>
            <w:r w:rsidRPr="0082761A">
              <w:rPr>
                <w:rFonts w:ascii="Times New Roman" w:hAnsi="Times New Roman" w:cs="Times New Roman"/>
                <w:bCs/>
                <w:sz w:val="24"/>
                <w:szCs w:val="24"/>
              </w:rPr>
              <w:t xml:space="preserve"> </w:t>
            </w:r>
            <w:r w:rsidR="00B96291" w:rsidRPr="0082761A">
              <w:rPr>
                <w:rFonts w:ascii="Times New Roman" w:hAnsi="Times New Roman" w:cs="Times New Roman"/>
                <w:bCs/>
                <w:sz w:val="24"/>
                <w:szCs w:val="24"/>
              </w:rPr>
              <w:t>D</w:t>
            </w:r>
            <w:r w:rsidRPr="0082761A">
              <w:rPr>
                <w:rFonts w:ascii="Times New Roman" w:hAnsi="Times New Roman" w:cs="Times New Roman"/>
                <w:bCs/>
                <w:sz w:val="24"/>
                <w:szCs w:val="24"/>
              </w:rPr>
              <w:t>arbo grup</w:t>
            </w:r>
            <w:r w:rsidR="00B96291" w:rsidRPr="0082761A">
              <w:rPr>
                <w:rFonts w:ascii="Times New Roman" w:hAnsi="Times New Roman" w:cs="Times New Roman"/>
                <w:bCs/>
                <w:sz w:val="24"/>
                <w:szCs w:val="24"/>
              </w:rPr>
              <w:t>ių,</w:t>
            </w:r>
            <w:r w:rsidRPr="0082761A">
              <w:rPr>
                <w:rFonts w:ascii="Times New Roman" w:hAnsi="Times New Roman" w:cs="Times New Roman"/>
                <w:bCs/>
                <w:sz w:val="24"/>
                <w:szCs w:val="24"/>
              </w:rPr>
              <w:t xml:space="preserve"> komisij</w:t>
            </w:r>
            <w:r w:rsidR="00B96291" w:rsidRPr="0082761A">
              <w:rPr>
                <w:rFonts w:ascii="Times New Roman" w:hAnsi="Times New Roman" w:cs="Times New Roman"/>
                <w:bCs/>
                <w:sz w:val="24"/>
                <w:szCs w:val="24"/>
              </w:rPr>
              <w:t>ų pavadinimas</w:t>
            </w:r>
          </w:p>
        </w:tc>
        <w:tc>
          <w:tcPr>
            <w:tcW w:w="3997" w:type="dxa"/>
          </w:tcPr>
          <w:p w14:paraId="32C1489A" w14:textId="492FD228" w:rsidR="00FD0AF7" w:rsidRPr="0082761A" w:rsidRDefault="00B96291" w:rsidP="000635FE">
            <w:pPr>
              <w:pStyle w:val="Betarp"/>
              <w:rPr>
                <w:rFonts w:ascii="Times New Roman" w:hAnsi="Times New Roman" w:cs="Times New Roman"/>
                <w:bCs/>
                <w:sz w:val="24"/>
                <w:szCs w:val="24"/>
              </w:rPr>
            </w:pPr>
            <w:r w:rsidRPr="0082761A">
              <w:rPr>
                <w:rFonts w:ascii="Times New Roman" w:hAnsi="Times New Roman" w:cs="Times New Roman"/>
                <w:bCs/>
                <w:sz w:val="24"/>
                <w:szCs w:val="24"/>
              </w:rPr>
              <w:t>Jaunimo centro a</w:t>
            </w:r>
            <w:r w:rsidR="00FD0AF7" w:rsidRPr="0082761A">
              <w:rPr>
                <w:rFonts w:ascii="Times New Roman" w:hAnsi="Times New Roman" w:cs="Times New Roman"/>
                <w:bCs/>
                <w:sz w:val="24"/>
                <w:szCs w:val="24"/>
              </w:rPr>
              <w:t>tstovai</w:t>
            </w:r>
          </w:p>
        </w:tc>
      </w:tr>
      <w:tr w:rsidR="00FD0AF7" w:rsidRPr="0082761A" w14:paraId="3E338B70" w14:textId="77777777" w:rsidTr="00FA0867">
        <w:tc>
          <w:tcPr>
            <w:tcW w:w="1129" w:type="dxa"/>
          </w:tcPr>
          <w:p w14:paraId="0CE898E1" w14:textId="77777777" w:rsidR="00FD0AF7" w:rsidRPr="0082761A" w:rsidRDefault="00FD0AF7"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1</w:t>
            </w:r>
          </w:p>
        </w:tc>
        <w:tc>
          <w:tcPr>
            <w:tcW w:w="4508" w:type="dxa"/>
          </w:tcPr>
          <w:p w14:paraId="523DB7D2" w14:textId="08AADCDA" w:rsidR="00FD0AF7" w:rsidRPr="0082761A" w:rsidRDefault="00101381" w:rsidP="000635FE">
            <w:pPr>
              <w:pStyle w:val="Betarp"/>
              <w:rPr>
                <w:rFonts w:ascii="Times New Roman" w:hAnsi="Times New Roman" w:cs="Times New Roman"/>
                <w:sz w:val="24"/>
                <w:szCs w:val="24"/>
              </w:rPr>
            </w:pPr>
            <w:r w:rsidRPr="0082761A">
              <w:rPr>
                <w:rFonts w:ascii="Times New Roman" w:hAnsi="Times New Roman" w:cs="Times New Roman"/>
                <w:sz w:val="24"/>
                <w:szCs w:val="24"/>
              </w:rPr>
              <w:t>Savivaldybės j</w:t>
            </w:r>
            <w:r w:rsidR="00FD0AF7" w:rsidRPr="0082761A">
              <w:rPr>
                <w:rFonts w:ascii="Times New Roman" w:hAnsi="Times New Roman" w:cs="Times New Roman"/>
                <w:sz w:val="24"/>
                <w:szCs w:val="24"/>
              </w:rPr>
              <w:t>aunimo reikalų taryba</w:t>
            </w:r>
          </w:p>
        </w:tc>
        <w:tc>
          <w:tcPr>
            <w:tcW w:w="3997" w:type="dxa"/>
          </w:tcPr>
          <w:p w14:paraId="38660DFE" w14:textId="77202731" w:rsidR="00FD0AF7" w:rsidRPr="0082761A" w:rsidRDefault="00721D2B"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w:t>
            </w:r>
          </w:p>
        </w:tc>
      </w:tr>
      <w:tr w:rsidR="00FD0AF7" w:rsidRPr="0082761A" w14:paraId="2AB34BC6" w14:textId="77777777" w:rsidTr="00FA0867">
        <w:tc>
          <w:tcPr>
            <w:tcW w:w="1129" w:type="dxa"/>
          </w:tcPr>
          <w:p w14:paraId="5A790A13" w14:textId="77777777" w:rsidR="00FD0AF7" w:rsidRPr="0082761A" w:rsidRDefault="00FD0AF7"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2</w:t>
            </w:r>
          </w:p>
        </w:tc>
        <w:tc>
          <w:tcPr>
            <w:tcW w:w="4508" w:type="dxa"/>
          </w:tcPr>
          <w:p w14:paraId="70845231" w14:textId="77777777" w:rsidR="00FD0AF7" w:rsidRPr="0082761A" w:rsidRDefault="00721D2B" w:rsidP="000635FE">
            <w:pPr>
              <w:pStyle w:val="Betarp"/>
              <w:rPr>
                <w:rFonts w:ascii="Times New Roman" w:hAnsi="Times New Roman" w:cs="Times New Roman"/>
                <w:sz w:val="24"/>
                <w:szCs w:val="24"/>
              </w:rPr>
            </w:pPr>
            <w:r w:rsidRPr="0082761A">
              <w:rPr>
                <w:rFonts w:ascii="Times New Roman" w:hAnsi="Times New Roman" w:cs="Times New Roman"/>
                <w:sz w:val="24"/>
                <w:szCs w:val="24"/>
              </w:rPr>
              <w:t>Bendruomeninių organizacijų taryba</w:t>
            </w:r>
          </w:p>
        </w:tc>
        <w:tc>
          <w:tcPr>
            <w:tcW w:w="3997" w:type="dxa"/>
          </w:tcPr>
          <w:p w14:paraId="1F521318" w14:textId="77777777" w:rsidR="00FD0AF7" w:rsidRPr="0082761A" w:rsidRDefault="00721D2B" w:rsidP="000635FE">
            <w:pPr>
              <w:pStyle w:val="Betarp"/>
              <w:rPr>
                <w:rFonts w:ascii="Times New Roman" w:hAnsi="Times New Roman" w:cs="Times New Roman"/>
                <w:sz w:val="24"/>
                <w:szCs w:val="24"/>
              </w:rPr>
            </w:pPr>
            <w:r w:rsidRPr="0082761A">
              <w:rPr>
                <w:rFonts w:ascii="Times New Roman" w:hAnsi="Times New Roman" w:cs="Times New Roman"/>
                <w:sz w:val="24"/>
                <w:szCs w:val="24"/>
              </w:rPr>
              <w:t>Aidas Kryževičius</w:t>
            </w:r>
          </w:p>
        </w:tc>
      </w:tr>
      <w:tr w:rsidR="00585DE7" w:rsidRPr="0082761A" w14:paraId="20E8D765" w14:textId="77777777" w:rsidTr="00FA0867">
        <w:tc>
          <w:tcPr>
            <w:tcW w:w="1129" w:type="dxa"/>
          </w:tcPr>
          <w:p w14:paraId="3FDCCBAE" w14:textId="77777777" w:rsidR="00585DE7" w:rsidRPr="0082761A" w:rsidRDefault="00585DE7"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4</w:t>
            </w:r>
          </w:p>
        </w:tc>
        <w:tc>
          <w:tcPr>
            <w:tcW w:w="4508" w:type="dxa"/>
          </w:tcPr>
          <w:p w14:paraId="147EBAAA" w14:textId="7027D3C1" w:rsidR="00585DE7" w:rsidRPr="0082761A" w:rsidRDefault="00585DE7" w:rsidP="000635FE">
            <w:pPr>
              <w:pStyle w:val="Betarp"/>
              <w:rPr>
                <w:rFonts w:ascii="Times New Roman" w:hAnsi="Times New Roman" w:cs="Times New Roman"/>
                <w:sz w:val="24"/>
                <w:szCs w:val="24"/>
              </w:rPr>
            </w:pPr>
            <w:r w:rsidRPr="0082761A">
              <w:rPr>
                <w:rFonts w:ascii="Times New Roman" w:hAnsi="Times New Roman" w:cs="Times New Roman"/>
                <w:sz w:val="24"/>
                <w:szCs w:val="24"/>
              </w:rPr>
              <w:t>K</w:t>
            </w:r>
            <w:r w:rsidR="00C35189" w:rsidRPr="0082761A">
              <w:rPr>
                <w:rFonts w:ascii="Times New Roman" w:hAnsi="Times New Roman" w:cs="Times New Roman"/>
                <w:sz w:val="24"/>
                <w:szCs w:val="24"/>
              </w:rPr>
              <w:t>laipėdos rajono visuomeninių jaunimo organizacijų sąjunga „</w:t>
            </w:r>
            <w:r w:rsidRPr="0082761A">
              <w:rPr>
                <w:rFonts w:ascii="Times New Roman" w:hAnsi="Times New Roman" w:cs="Times New Roman"/>
                <w:sz w:val="24"/>
                <w:szCs w:val="24"/>
              </w:rPr>
              <w:t>Apskritasis stalas</w:t>
            </w:r>
            <w:r w:rsidR="00C35189" w:rsidRPr="0082761A">
              <w:rPr>
                <w:rFonts w:ascii="Times New Roman" w:hAnsi="Times New Roman" w:cs="Times New Roman"/>
                <w:sz w:val="24"/>
                <w:szCs w:val="24"/>
              </w:rPr>
              <w:t>“</w:t>
            </w:r>
          </w:p>
        </w:tc>
        <w:tc>
          <w:tcPr>
            <w:tcW w:w="3997" w:type="dxa"/>
          </w:tcPr>
          <w:p w14:paraId="5CCBC72D" w14:textId="06963039" w:rsidR="00585DE7" w:rsidRPr="0082761A" w:rsidRDefault="00585DE7" w:rsidP="000635FE">
            <w:pPr>
              <w:pStyle w:val="Betarp"/>
              <w:rPr>
                <w:rFonts w:ascii="Times New Roman" w:hAnsi="Times New Roman" w:cs="Times New Roman"/>
                <w:sz w:val="24"/>
                <w:szCs w:val="24"/>
              </w:rPr>
            </w:pPr>
            <w:r w:rsidRPr="0082761A">
              <w:rPr>
                <w:rFonts w:ascii="Times New Roman" w:hAnsi="Times New Roman" w:cs="Times New Roman"/>
                <w:sz w:val="24"/>
                <w:szCs w:val="24"/>
              </w:rPr>
              <w:t>Inesa Gaudutytė</w:t>
            </w:r>
            <w:r w:rsidR="00933E47" w:rsidRPr="0082761A">
              <w:rPr>
                <w:rFonts w:ascii="Times New Roman" w:hAnsi="Times New Roman" w:cs="Times New Roman"/>
                <w:sz w:val="24"/>
                <w:szCs w:val="24"/>
              </w:rPr>
              <w:t>,</w:t>
            </w:r>
          </w:p>
          <w:p w14:paraId="10A4E4C3" w14:textId="77777777" w:rsidR="00721D2B" w:rsidRPr="0082761A" w:rsidRDefault="00721D2B"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w:t>
            </w:r>
          </w:p>
        </w:tc>
      </w:tr>
      <w:tr w:rsidR="00585DE7" w:rsidRPr="0082761A" w14:paraId="67DD057A" w14:textId="77777777" w:rsidTr="00FA0867">
        <w:tc>
          <w:tcPr>
            <w:tcW w:w="1129" w:type="dxa"/>
          </w:tcPr>
          <w:p w14:paraId="1F9C0D44" w14:textId="77777777" w:rsidR="00585DE7" w:rsidRPr="0082761A" w:rsidRDefault="00585DE7"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5</w:t>
            </w:r>
          </w:p>
        </w:tc>
        <w:tc>
          <w:tcPr>
            <w:tcW w:w="4508" w:type="dxa"/>
          </w:tcPr>
          <w:p w14:paraId="40B5BFCC" w14:textId="77777777" w:rsidR="00585DE7" w:rsidRPr="0082761A" w:rsidRDefault="00585DE7" w:rsidP="000635FE">
            <w:pPr>
              <w:pStyle w:val="Betarp"/>
              <w:rPr>
                <w:rFonts w:ascii="Times New Roman" w:hAnsi="Times New Roman" w:cs="Times New Roman"/>
                <w:sz w:val="24"/>
                <w:szCs w:val="24"/>
              </w:rPr>
            </w:pPr>
            <w:r w:rsidRPr="0082761A">
              <w:rPr>
                <w:rFonts w:ascii="Times New Roman" w:hAnsi="Times New Roman" w:cs="Times New Roman"/>
                <w:sz w:val="24"/>
                <w:szCs w:val="24"/>
              </w:rPr>
              <w:t>Vaiko gerovės komisija</w:t>
            </w:r>
          </w:p>
        </w:tc>
        <w:tc>
          <w:tcPr>
            <w:tcW w:w="3997" w:type="dxa"/>
          </w:tcPr>
          <w:p w14:paraId="178BC3A3" w14:textId="70069498" w:rsidR="00585DE7"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Aidas Kryževičius</w:t>
            </w:r>
          </w:p>
        </w:tc>
      </w:tr>
      <w:tr w:rsidR="001B675B" w:rsidRPr="0082761A" w14:paraId="7D9D8918" w14:textId="77777777" w:rsidTr="00FA0867">
        <w:tc>
          <w:tcPr>
            <w:tcW w:w="1129" w:type="dxa"/>
          </w:tcPr>
          <w:p w14:paraId="2527FB2E" w14:textId="77777777" w:rsidR="001B675B" w:rsidRPr="0082761A" w:rsidRDefault="001B675B"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6</w:t>
            </w:r>
          </w:p>
        </w:tc>
        <w:tc>
          <w:tcPr>
            <w:tcW w:w="4508" w:type="dxa"/>
          </w:tcPr>
          <w:p w14:paraId="09DBCFBB" w14:textId="77777777" w:rsidR="001B675B" w:rsidRPr="0082761A" w:rsidRDefault="001B675B" w:rsidP="000635FE">
            <w:pPr>
              <w:pStyle w:val="Betarp"/>
              <w:rPr>
                <w:rFonts w:ascii="Times New Roman" w:hAnsi="Times New Roman" w:cs="Times New Roman"/>
                <w:sz w:val="24"/>
                <w:szCs w:val="24"/>
              </w:rPr>
            </w:pPr>
            <w:r w:rsidRPr="0082761A">
              <w:rPr>
                <w:rFonts w:ascii="Times New Roman" w:hAnsi="Times New Roman" w:cs="Times New Roman"/>
                <w:sz w:val="24"/>
                <w:szCs w:val="24"/>
              </w:rPr>
              <w:t xml:space="preserve">LiJOT </w:t>
            </w:r>
            <w:r w:rsidR="00C35189" w:rsidRPr="0082761A">
              <w:rPr>
                <w:rFonts w:ascii="Times New Roman" w:hAnsi="Times New Roman" w:cs="Times New Roman"/>
                <w:sz w:val="24"/>
                <w:szCs w:val="24"/>
              </w:rPr>
              <w:t>„</w:t>
            </w:r>
            <w:r w:rsidRPr="0082761A">
              <w:rPr>
                <w:rFonts w:ascii="Times New Roman" w:hAnsi="Times New Roman" w:cs="Times New Roman"/>
                <w:sz w:val="24"/>
                <w:szCs w:val="24"/>
              </w:rPr>
              <w:t>Eurodesk</w:t>
            </w:r>
            <w:r w:rsidR="00C35189" w:rsidRPr="0082761A">
              <w:rPr>
                <w:rFonts w:ascii="Times New Roman" w:hAnsi="Times New Roman" w:cs="Times New Roman"/>
                <w:sz w:val="24"/>
                <w:szCs w:val="24"/>
              </w:rPr>
              <w:t xml:space="preserve">“ </w:t>
            </w:r>
            <w:r w:rsidRPr="0082761A">
              <w:rPr>
                <w:rFonts w:ascii="Times New Roman" w:hAnsi="Times New Roman" w:cs="Times New Roman"/>
                <w:sz w:val="24"/>
                <w:szCs w:val="24"/>
              </w:rPr>
              <w:t xml:space="preserve"> tinklas</w:t>
            </w:r>
            <w:r w:rsidR="006A352C" w:rsidRPr="0082761A">
              <w:rPr>
                <w:rFonts w:ascii="Times New Roman" w:hAnsi="Times New Roman" w:cs="Times New Roman"/>
                <w:sz w:val="24"/>
                <w:szCs w:val="24"/>
              </w:rPr>
              <w:t>, įkurtas jaunimo informavimo ir konsultavimo taškas nuo 2018-01-30</w:t>
            </w:r>
          </w:p>
        </w:tc>
        <w:tc>
          <w:tcPr>
            <w:tcW w:w="3997" w:type="dxa"/>
          </w:tcPr>
          <w:p w14:paraId="50BCFF5E" w14:textId="1E9EFCD5" w:rsidR="001B675B"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Eglė Muižė</w:t>
            </w:r>
          </w:p>
        </w:tc>
      </w:tr>
      <w:tr w:rsidR="00210B97" w:rsidRPr="0082761A" w14:paraId="0561B089" w14:textId="77777777" w:rsidTr="00FA0867">
        <w:tc>
          <w:tcPr>
            <w:tcW w:w="1129" w:type="dxa"/>
          </w:tcPr>
          <w:p w14:paraId="3702F5FC" w14:textId="41111D8E" w:rsidR="00210B97" w:rsidRPr="0082761A" w:rsidRDefault="00933E47" w:rsidP="00073142">
            <w:pPr>
              <w:pStyle w:val="Betarp"/>
              <w:jc w:val="center"/>
              <w:rPr>
                <w:rFonts w:ascii="Times New Roman" w:hAnsi="Times New Roman" w:cs="Times New Roman"/>
                <w:color w:val="FF0000"/>
                <w:sz w:val="24"/>
                <w:szCs w:val="24"/>
              </w:rPr>
            </w:pPr>
            <w:r w:rsidRPr="0082761A">
              <w:rPr>
                <w:rFonts w:ascii="Times New Roman" w:hAnsi="Times New Roman" w:cs="Times New Roman"/>
                <w:sz w:val="24"/>
                <w:szCs w:val="24"/>
              </w:rPr>
              <w:t>7</w:t>
            </w:r>
          </w:p>
        </w:tc>
        <w:tc>
          <w:tcPr>
            <w:tcW w:w="4508" w:type="dxa"/>
          </w:tcPr>
          <w:p w14:paraId="07A38D4E" w14:textId="38B4309F" w:rsidR="00210B97"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Klaipėdos rajono savivaldybės Kultūros</w:t>
            </w:r>
            <w:r w:rsidR="008B0D4E" w:rsidRPr="0082761A">
              <w:rPr>
                <w:rFonts w:ascii="Times New Roman" w:hAnsi="Times New Roman" w:cs="Times New Roman"/>
                <w:sz w:val="24"/>
                <w:szCs w:val="24"/>
              </w:rPr>
              <w:t xml:space="preserve"> taryba</w:t>
            </w:r>
          </w:p>
        </w:tc>
        <w:tc>
          <w:tcPr>
            <w:tcW w:w="3997" w:type="dxa"/>
          </w:tcPr>
          <w:p w14:paraId="2870AB20" w14:textId="6641B251" w:rsidR="00210B97"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w:t>
            </w:r>
          </w:p>
        </w:tc>
      </w:tr>
      <w:tr w:rsidR="00210B97" w:rsidRPr="0082761A" w14:paraId="6A71CCB2" w14:textId="77777777" w:rsidTr="00FA0867">
        <w:tc>
          <w:tcPr>
            <w:tcW w:w="1129" w:type="dxa"/>
          </w:tcPr>
          <w:p w14:paraId="0FBE3D4E" w14:textId="7C8459CA" w:rsidR="00210B97" w:rsidRPr="0082761A" w:rsidRDefault="00933E47"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lastRenderedPageBreak/>
              <w:t>8</w:t>
            </w:r>
          </w:p>
        </w:tc>
        <w:tc>
          <w:tcPr>
            <w:tcW w:w="4508" w:type="dxa"/>
          </w:tcPr>
          <w:p w14:paraId="1042A265" w14:textId="730E0E15" w:rsidR="00210B97"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Klaipėdos rajono savivaldybės narkotikų</w:t>
            </w:r>
            <w:r w:rsidR="0027241E" w:rsidRPr="0082761A">
              <w:rPr>
                <w:rFonts w:ascii="Times New Roman" w:hAnsi="Times New Roman" w:cs="Times New Roman"/>
                <w:sz w:val="24"/>
                <w:szCs w:val="24"/>
              </w:rPr>
              <w:t xml:space="preserve"> kontrolės</w:t>
            </w:r>
            <w:r w:rsidRPr="0082761A">
              <w:rPr>
                <w:rFonts w:ascii="Times New Roman" w:hAnsi="Times New Roman" w:cs="Times New Roman"/>
                <w:sz w:val="24"/>
                <w:szCs w:val="24"/>
              </w:rPr>
              <w:t xml:space="preserve"> ir nusikalstamumo prevencijos </w:t>
            </w:r>
            <w:r w:rsidR="0027241E" w:rsidRPr="0082761A">
              <w:rPr>
                <w:rFonts w:ascii="Times New Roman" w:hAnsi="Times New Roman" w:cs="Times New Roman"/>
                <w:sz w:val="24"/>
                <w:szCs w:val="24"/>
              </w:rPr>
              <w:t>komisija</w:t>
            </w:r>
          </w:p>
        </w:tc>
        <w:tc>
          <w:tcPr>
            <w:tcW w:w="3997" w:type="dxa"/>
          </w:tcPr>
          <w:p w14:paraId="675CB3FD" w14:textId="6DDB1A21" w:rsidR="00210B97"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Aidas Kryževičius</w:t>
            </w:r>
          </w:p>
        </w:tc>
      </w:tr>
      <w:tr w:rsidR="00DE1E62" w:rsidRPr="0082761A" w14:paraId="6AB069A6" w14:textId="77777777" w:rsidTr="00FA0867">
        <w:tc>
          <w:tcPr>
            <w:tcW w:w="1129" w:type="dxa"/>
          </w:tcPr>
          <w:p w14:paraId="1EECE0F9" w14:textId="2AED36C9" w:rsidR="00DE1E62" w:rsidRPr="0082761A" w:rsidRDefault="00933E47"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9</w:t>
            </w:r>
          </w:p>
        </w:tc>
        <w:tc>
          <w:tcPr>
            <w:tcW w:w="4508" w:type="dxa"/>
          </w:tcPr>
          <w:p w14:paraId="007F7BD7" w14:textId="7D3F41D2" w:rsidR="00DE1E62" w:rsidRPr="0082761A" w:rsidRDefault="0027241E" w:rsidP="000635FE">
            <w:pPr>
              <w:pStyle w:val="Betarp"/>
              <w:rPr>
                <w:rFonts w:ascii="Times New Roman" w:hAnsi="Times New Roman" w:cs="Times New Roman"/>
                <w:sz w:val="24"/>
                <w:szCs w:val="24"/>
              </w:rPr>
            </w:pPr>
            <w:r w:rsidRPr="0082761A">
              <w:rPr>
                <w:rFonts w:ascii="Times New Roman" w:hAnsi="Times New Roman" w:cs="Times New Roman"/>
                <w:sz w:val="24"/>
                <w:szCs w:val="24"/>
              </w:rPr>
              <w:t>Savivaldybės j</w:t>
            </w:r>
            <w:r w:rsidR="00DE1E62" w:rsidRPr="0082761A">
              <w:rPr>
                <w:rFonts w:ascii="Times New Roman" w:hAnsi="Times New Roman" w:cs="Times New Roman"/>
                <w:sz w:val="24"/>
                <w:szCs w:val="24"/>
              </w:rPr>
              <w:t xml:space="preserve">aunimo politikos </w:t>
            </w:r>
            <w:r w:rsidRPr="0082761A">
              <w:rPr>
                <w:rFonts w:ascii="Times New Roman" w:hAnsi="Times New Roman" w:cs="Times New Roman"/>
                <w:sz w:val="24"/>
                <w:szCs w:val="24"/>
              </w:rPr>
              <w:t xml:space="preserve">kokybės vertinimo </w:t>
            </w:r>
            <w:r w:rsidR="00DE1E62" w:rsidRPr="0082761A">
              <w:rPr>
                <w:rFonts w:ascii="Times New Roman" w:hAnsi="Times New Roman" w:cs="Times New Roman"/>
                <w:sz w:val="24"/>
                <w:szCs w:val="24"/>
              </w:rPr>
              <w:t>darbo grupė</w:t>
            </w:r>
          </w:p>
        </w:tc>
        <w:tc>
          <w:tcPr>
            <w:tcW w:w="3997" w:type="dxa"/>
          </w:tcPr>
          <w:p w14:paraId="35BE903E" w14:textId="7B3EFA4D" w:rsidR="00DE1E62"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w:t>
            </w:r>
          </w:p>
        </w:tc>
      </w:tr>
      <w:tr w:rsidR="00DE1E62" w:rsidRPr="0082761A" w14:paraId="69D94B25" w14:textId="77777777" w:rsidTr="00FA0867">
        <w:tc>
          <w:tcPr>
            <w:tcW w:w="1129" w:type="dxa"/>
          </w:tcPr>
          <w:p w14:paraId="7DFBDAE9" w14:textId="30C79B57" w:rsidR="00DE1E62" w:rsidRPr="0082761A" w:rsidRDefault="00DE1E62"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1</w:t>
            </w:r>
            <w:r w:rsidR="00933E47" w:rsidRPr="0082761A">
              <w:rPr>
                <w:rFonts w:ascii="Times New Roman" w:hAnsi="Times New Roman" w:cs="Times New Roman"/>
                <w:sz w:val="24"/>
                <w:szCs w:val="24"/>
              </w:rPr>
              <w:t>0</w:t>
            </w:r>
          </w:p>
        </w:tc>
        <w:tc>
          <w:tcPr>
            <w:tcW w:w="4508" w:type="dxa"/>
          </w:tcPr>
          <w:p w14:paraId="420A21B8" w14:textId="49CA2136" w:rsidR="00DE1E62"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Jaunimo reikalų departamento prie SADM mokymų vadovų ir jaunimo politikos kokybės užtikrinimo darbo grupė</w:t>
            </w:r>
          </w:p>
        </w:tc>
        <w:tc>
          <w:tcPr>
            <w:tcW w:w="3997" w:type="dxa"/>
          </w:tcPr>
          <w:p w14:paraId="19BC5A1A" w14:textId="552FF196" w:rsidR="00DE1E62"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w:t>
            </w:r>
          </w:p>
        </w:tc>
      </w:tr>
      <w:tr w:rsidR="00DE1E62" w:rsidRPr="0082761A" w14:paraId="21854BBE" w14:textId="77777777" w:rsidTr="00DE1E62">
        <w:trPr>
          <w:trHeight w:val="50"/>
        </w:trPr>
        <w:tc>
          <w:tcPr>
            <w:tcW w:w="1129" w:type="dxa"/>
          </w:tcPr>
          <w:p w14:paraId="187F8BF6" w14:textId="63EAEC27" w:rsidR="00DE1E62" w:rsidRPr="0082761A" w:rsidRDefault="00DE1E62"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1</w:t>
            </w:r>
            <w:r w:rsidR="00933E47" w:rsidRPr="0082761A">
              <w:rPr>
                <w:rFonts w:ascii="Times New Roman" w:hAnsi="Times New Roman" w:cs="Times New Roman"/>
                <w:sz w:val="24"/>
                <w:szCs w:val="24"/>
              </w:rPr>
              <w:t>1</w:t>
            </w:r>
          </w:p>
        </w:tc>
        <w:tc>
          <w:tcPr>
            <w:tcW w:w="4508" w:type="dxa"/>
          </w:tcPr>
          <w:p w14:paraId="70290BA5" w14:textId="2020543E" w:rsidR="00DE1E62" w:rsidRPr="0082761A" w:rsidRDefault="006D71D8" w:rsidP="000635FE">
            <w:pPr>
              <w:pStyle w:val="Betarp"/>
              <w:rPr>
                <w:rFonts w:ascii="Times New Roman" w:hAnsi="Times New Roman" w:cs="Times New Roman"/>
                <w:sz w:val="24"/>
                <w:szCs w:val="24"/>
              </w:rPr>
            </w:pPr>
            <w:r w:rsidRPr="0082761A">
              <w:rPr>
                <w:rFonts w:ascii="Times New Roman" w:hAnsi="Times New Roman" w:cs="Times New Roman"/>
                <w:sz w:val="24"/>
                <w:szCs w:val="24"/>
              </w:rPr>
              <w:t>Dalyvavimo j</w:t>
            </w:r>
            <w:r w:rsidR="00DE1E62" w:rsidRPr="0082761A">
              <w:rPr>
                <w:rFonts w:ascii="Times New Roman" w:hAnsi="Times New Roman" w:cs="Times New Roman"/>
                <w:sz w:val="24"/>
                <w:szCs w:val="24"/>
              </w:rPr>
              <w:t>aunimo vasaros akademijo</w:t>
            </w:r>
            <w:r w:rsidRPr="0082761A">
              <w:rPr>
                <w:rFonts w:ascii="Times New Roman" w:hAnsi="Times New Roman" w:cs="Times New Roman"/>
                <w:sz w:val="24"/>
                <w:szCs w:val="24"/>
              </w:rPr>
              <w:t xml:space="preserve">je „Kartu mes galim daug“ </w:t>
            </w:r>
            <w:r w:rsidR="00DE1E62" w:rsidRPr="0082761A">
              <w:rPr>
                <w:rFonts w:ascii="Times New Roman" w:hAnsi="Times New Roman" w:cs="Times New Roman"/>
                <w:sz w:val="24"/>
                <w:szCs w:val="24"/>
              </w:rPr>
              <w:t xml:space="preserve"> darbo grupė</w:t>
            </w:r>
          </w:p>
        </w:tc>
        <w:tc>
          <w:tcPr>
            <w:tcW w:w="3997" w:type="dxa"/>
          </w:tcPr>
          <w:p w14:paraId="71B0AA61" w14:textId="33A4EABA" w:rsidR="00DE1E62"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 Aidas Kryževičius</w:t>
            </w:r>
          </w:p>
        </w:tc>
      </w:tr>
      <w:tr w:rsidR="00DE1E62" w:rsidRPr="0082761A" w14:paraId="262CFC6A" w14:textId="77777777" w:rsidTr="00DE1E62">
        <w:trPr>
          <w:trHeight w:val="50"/>
        </w:trPr>
        <w:tc>
          <w:tcPr>
            <w:tcW w:w="1129" w:type="dxa"/>
          </w:tcPr>
          <w:p w14:paraId="42DB96B7" w14:textId="49F99356" w:rsidR="00DE1E62" w:rsidRPr="0082761A" w:rsidRDefault="00DE1E62" w:rsidP="00073142">
            <w:pPr>
              <w:pStyle w:val="Betarp"/>
              <w:jc w:val="center"/>
              <w:rPr>
                <w:rFonts w:ascii="Times New Roman" w:hAnsi="Times New Roman" w:cs="Times New Roman"/>
                <w:sz w:val="24"/>
                <w:szCs w:val="24"/>
              </w:rPr>
            </w:pPr>
            <w:r w:rsidRPr="0082761A">
              <w:rPr>
                <w:rFonts w:ascii="Times New Roman" w:hAnsi="Times New Roman" w:cs="Times New Roman"/>
                <w:sz w:val="24"/>
                <w:szCs w:val="24"/>
              </w:rPr>
              <w:t>1</w:t>
            </w:r>
            <w:r w:rsidR="00933E47" w:rsidRPr="0082761A">
              <w:rPr>
                <w:rFonts w:ascii="Times New Roman" w:hAnsi="Times New Roman" w:cs="Times New Roman"/>
                <w:sz w:val="24"/>
                <w:szCs w:val="24"/>
              </w:rPr>
              <w:t>2</w:t>
            </w:r>
          </w:p>
        </w:tc>
        <w:tc>
          <w:tcPr>
            <w:tcW w:w="4508" w:type="dxa"/>
          </w:tcPr>
          <w:p w14:paraId="7D31C644" w14:textId="32FFC214" w:rsidR="00DE1E62"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Jaunimo reikalų departamento</w:t>
            </w:r>
            <w:r w:rsidR="0027241E" w:rsidRPr="0082761A">
              <w:rPr>
                <w:rFonts w:ascii="Times New Roman" w:hAnsi="Times New Roman" w:cs="Times New Roman"/>
                <w:sz w:val="24"/>
                <w:szCs w:val="24"/>
              </w:rPr>
              <w:t xml:space="preserve"> prie SADM</w:t>
            </w:r>
            <w:r w:rsidRPr="0082761A">
              <w:rPr>
                <w:rFonts w:ascii="Times New Roman" w:hAnsi="Times New Roman" w:cs="Times New Roman"/>
                <w:sz w:val="24"/>
                <w:szCs w:val="24"/>
              </w:rPr>
              <w:t xml:space="preserve"> ir Vokietijos Brangdeburgo žemės J</w:t>
            </w:r>
            <w:r w:rsidR="006D71D8" w:rsidRPr="0082761A">
              <w:rPr>
                <w:rFonts w:ascii="Times New Roman" w:hAnsi="Times New Roman" w:cs="Times New Roman"/>
                <w:sz w:val="24"/>
                <w:szCs w:val="24"/>
              </w:rPr>
              <w:t>au</w:t>
            </w:r>
            <w:r w:rsidRPr="0082761A">
              <w:rPr>
                <w:rFonts w:ascii="Times New Roman" w:hAnsi="Times New Roman" w:cs="Times New Roman"/>
                <w:sz w:val="24"/>
                <w:szCs w:val="24"/>
              </w:rPr>
              <w:t>nimo Ministerijos darbo grupė rengiant rekomendacijas dėl darbo su jaunimu po pandeminiu laikotarpiu</w:t>
            </w:r>
            <w:r w:rsidR="005D14D4" w:rsidRPr="0082761A">
              <w:rPr>
                <w:rFonts w:ascii="Times New Roman" w:hAnsi="Times New Roman" w:cs="Times New Roman"/>
                <w:sz w:val="24"/>
                <w:szCs w:val="24"/>
              </w:rPr>
              <w:t>.</w:t>
            </w:r>
          </w:p>
        </w:tc>
        <w:tc>
          <w:tcPr>
            <w:tcW w:w="3997" w:type="dxa"/>
          </w:tcPr>
          <w:p w14:paraId="79900C18" w14:textId="0C066193" w:rsidR="00DE1E62" w:rsidRPr="0082761A" w:rsidRDefault="00DE1E62" w:rsidP="000635FE">
            <w:pPr>
              <w:pStyle w:val="Betarp"/>
              <w:rPr>
                <w:rFonts w:ascii="Times New Roman" w:hAnsi="Times New Roman" w:cs="Times New Roman"/>
                <w:sz w:val="24"/>
                <w:szCs w:val="24"/>
              </w:rPr>
            </w:pPr>
            <w:r w:rsidRPr="0082761A">
              <w:rPr>
                <w:rFonts w:ascii="Times New Roman" w:hAnsi="Times New Roman" w:cs="Times New Roman"/>
                <w:sz w:val="24"/>
                <w:szCs w:val="24"/>
              </w:rPr>
              <w:t>Deimantė Venckutė</w:t>
            </w:r>
          </w:p>
        </w:tc>
      </w:tr>
    </w:tbl>
    <w:p w14:paraId="579DAFCC" w14:textId="77777777" w:rsidR="006F0D74" w:rsidRPr="0082761A" w:rsidRDefault="006F0D74" w:rsidP="0084267C">
      <w:pPr>
        <w:pStyle w:val="Betarp"/>
        <w:rPr>
          <w:rFonts w:ascii="Times New Roman" w:hAnsi="Times New Roman" w:cs="Times New Roman"/>
          <w:b/>
          <w:sz w:val="24"/>
          <w:szCs w:val="24"/>
        </w:rPr>
      </w:pPr>
    </w:p>
    <w:p w14:paraId="312B29D7" w14:textId="69282A02" w:rsidR="00477652" w:rsidRDefault="00FD0AF7" w:rsidP="00571420">
      <w:pPr>
        <w:pStyle w:val="Betarp"/>
        <w:ind w:left="1080"/>
        <w:jc w:val="center"/>
        <w:rPr>
          <w:rFonts w:ascii="Times New Roman" w:hAnsi="Times New Roman" w:cs="Times New Roman"/>
          <w:b/>
          <w:sz w:val="24"/>
          <w:szCs w:val="24"/>
        </w:rPr>
      </w:pPr>
      <w:r w:rsidRPr="0082761A">
        <w:rPr>
          <w:rFonts w:ascii="Times New Roman" w:hAnsi="Times New Roman" w:cs="Times New Roman"/>
          <w:b/>
          <w:sz w:val="24"/>
          <w:szCs w:val="24"/>
        </w:rPr>
        <w:t xml:space="preserve">VII. </w:t>
      </w:r>
      <w:r w:rsidR="00B23103" w:rsidRPr="0082761A">
        <w:rPr>
          <w:rFonts w:ascii="Times New Roman" w:hAnsi="Times New Roman" w:cs="Times New Roman"/>
          <w:b/>
          <w:sz w:val="24"/>
          <w:szCs w:val="24"/>
        </w:rPr>
        <w:t>PROBLEMOS, SUSIJUSIOS SU JAUNIMO CENTRO VEIKLA IR SIŪLOMI PROBLEMŲ SPRENDIMO BŪDAI</w:t>
      </w:r>
    </w:p>
    <w:p w14:paraId="44E0796D" w14:textId="77777777" w:rsidR="009B1D9E" w:rsidRPr="00571420" w:rsidRDefault="009B1D9E" w:rsidP="00571420">
      <w:pPr>
        <w:pStyle w:val="Betarp"/>
        <w:ind w:left="1080"/>
        <w:jc w:val="center"/>
        <w:rPr>
          <w:rFonts w:ascii="Times New Roman" w:hAnsi="Times New Roman" w:cs="Times New Roman"/>
          <w:b/>
          <w:sz w:val="24"/>
          <w:szCs w:val="24"/>
        </w:rPr>
      </w:pPr>
    </w:p>
    <w:bookmarkEnd w:id="3"/>
    <w:p w14:paraId="5FF0E556" w14:textId="4CEB085A" w:rsidR="001E0FA9" w:rsidRPr="0082761A" w:rsidRDefault="00477652" w:rsidP="00E37E9B">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 xml:space="preserve">Jaunimo parke </w:t>
      </w:r>
      <w:r w:rsidR="002313B3" w:rsidRPr="0082761A">
        <w:rPr>
          <w:rFonts w:ascii="Times New Roman" w:hAnsi="Times New Roman" w:cs="Times New Roman"/>
          <w:sz w:val="24"/>
          <w:szCs w:val="24"/>
        </w:rPr>
        <w:t>organizuojant įvairias veiklas yra būtina</w:t>
      </w:r>
      <w:r w:rsidRPr="0082761A">
        <w:rPr>
          <w:rFonts w:ascii="Times New Roman" w:hAnsi="Times New Roman" w:cs="Times New Roman"/>
          <w:sz w:val="24"/>
          <w:szCs w:val="24"/>
        </w:rPr>
        <w:t xml:space="preserve"> sumontuoti scenos techniką</w:t>
      </w:r>
      <w:r w:rsidR="002313B3" w:rsidRPr="0082761A">
        <w:rPr>
          <w:rFonts w:ascii="Times New Roman" w:hAnsi="Times New Roman" w:cs="Times New Roman"/>
          <w:sz w:val="24"/>
          <w:szCs w:val="24"/>
        </w:rPr>
        <w:t xml:space="preserve">, </w:t>
      </w:r>
      <w:r w:rsidR="009B1D9E">
        <w:rPr>
          <w:rFonts w:ascii="Times New Roman" w:hAnsi="Times New Roman" w:cs="Times New Roman"/>
          <w:sz w:val="24"/>
          <w:szCs w:val="24"/>
        </w:rPr>
        <w:t>−</w:t>
      </w:r>
      <w:r w:rsidR="002313B3" w:rsidRPr="0082761A">
        <w:rPr>
          <w:rFonts w:ascii="Times New Roman" w:hAnsi="Times New Roman" w:cs="Times New Roman"/>
          <w:sz w:val="24"/>
          <w:szCs w:val="24"/>
        </w:rPr>
        <w:t>tada</w:t>
      </w:r>
      <w:r w:rsidRPr="0082761A">
        <w:rPr>
          <w:rFonts w:ascii="Times New Roman" w:hAnsi="Times New Roman" w:cs="Times New Roman"/>
          <w:sz w:val="24"/>
          <w:szCs w:val="24"/>
        </w:rPr>
        <w:t xml:space="preserve"> susiduriama su privažiavimo problema</w:t>
      </w:r>
      <w:r w:rsidR="00DE1E62" w:rsidRPr="0082761A">
        <w:rPr>
          <w:rFonts w:ascii="Times New Roman" w:hAnsi="Times New Roman" w:cs="Times New Roman"/>
          <w:sz w:val="24"/>
          <w:szCs w:val="24"/>
        </w:rPr>
        <w:t xml:space="preserve">. Ši problema dar labiau paūmės 2022 metais pradėjus remonto darbus Gargždų kultūros centre, </w:t>
      </w:r>
      <w:r w:rsidR="009B1D9E">
        <w:rPr>
          <w:rFonts w:ascii="Times New Roman" w:hAnsi="Times New Roman" w:cs="Times New Roman"/>
          <w:sz w:val="24"/>
          <w:szCs w:val="24"/>
        </w:rPr>
        <w:t>kai</w:t>
      </w:r>
      <w:r w:rsidR="002313B3"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 xml:space="preserve">padidės poreikis miesto renginius organizuoti </w:t>
      </w:r>
      <w:r w:rsidR="009032D3" w:rsidRPr="0082761A">
        <w:rPr>
          <w:rFonts w:ascii="Times New Roman" w:hAnsi="Times New Roman" w:cs="Times New Roman"/>
          <w:sz w:val="24"/>
          <w:szCs w:val="24"/>
        </w:rPr>
        <w:t>J</w:t>
      </w:r>
      <w:r w:rsidR="00DE1E62" w:rsidRPr="0082761A">
        <w:rPr>
          <w:rFonts w:ascii="Times New Roman" w:hAnsi="Times New Roman" w:cs="Times New Roman"/>
          <w:sz w:val="24"/>
          <w:szCs w:val="24"/>
        </w:rPr>
        <w:t>aunimo parke.</w:t>
      </w:r>
      <w:r w:rsidRPr="0082761A">
        <w:rPr>
          <w:rFonts w:ascii="Times New Roman" w:hAnsi="Times New Roman" w:cs="Times New Roman"/>
          <w:sz w:val="24"/>
          <w:szCs w:val="24"/>
        </w:rPr>
        <w:t xml:space="preserve"> </w:t>
      </w:r>
      <w:r w:rsidR="008B6643" w:rsidRPr="0082761A">
        <w:rPr>
          <w:rFonts w:ascii="Times New Roman" w:hAnsi="Times New Roman" w:cs="Times New Roman"/>
          <w:sz w:val="24"/>
          <w:szCs w:val="24"/>
        </w:rPr>
        <w:t xml:space="preserve">Reikalingos lėšos </w:t>
      </w:r>
      <w:r w:rsidR="001F5EE6" w:rsidRPr="0082761A">
        <w:rPr>
          <w:rFonts w:ascii="Times New Roman" w:hAnsi="Times New Roman" w:cs="Times New Roman"/>
          <w:sz w:val="24"/>
          <w:szCs w:val="24"/>
        </w:rPr>
        <w:t>privažiavimo kelio prie estrados scenos ir stovėjimo vietų įrengimui. Reikalinga įrengti 5 m pločio 200 m</w:t>
      </w:r>
      <w:r w:rsidR="005C6E80" w:rsidRPr="0082761A">
        <w:rPr>
          <w:rFonts w:ascii="Times New Roman" w:hAnsi="Times New Roman" w:cs="Times New Roman"/>
          <w:sz w:val="24"/>
          <w:szCs w:val="24"/>
        </w:rPr>
        <w:t xml:space="preserve"> </w:t>
      </w:r>
      <w:r w:rsidR="001F5EE6" w:rsidRPr="0082761A">
        <w:rPr>
          <w:rFonts w:ascii="Times New Roman" w:hAnsi="Times New Roman" w:cs="Times New Roman"/>
          <w:sz w:val="24"/>
          <w:szCs w:val="24"/>
        </w:rPr>
        <w:t>žvyro kelią su galimybe parkuoti automobilius dešinėje kelio pusėje ir 10</w:t>
      </w:r>
      <w:r w:rsidR="009B1D9E">
        <w:rPr>
          <w:rFonts w:ascii="Times New Roman" w:hAnsi="Times New Roman" w:cs="Times New Roman"/>
          <w:sz w:val="24"/>
          <w:szCs w:val="24"/>
        </w:rPr>
        <w:t xml:space="preserve"> </w:t>
      </w:r>
      <w:r w:rsidR="001F5EE6" w:rsidRPr="0082761A">
        <w:rPr>
          <w:rFonts w:ascii="Times New Roman" w:hAnsi="Times New Roman" w:cs="Times New Roman"/>
          <w:sz w:val="24"/>
          <w:szCs w:val="24"/>
        </w:rPr>
        <w:t>x</w:t>
      </w:r>
      <w:r w:rsidR="009B1D9E">
        <w:rPr>
          <w:rFonts w:ascii="Times New Roman" w:hAnsi="Times New Roman" w:cs="Times New Roman"/>
          <w:sz w:val="24"/>
          <w:szCs w:val="24"/>
        </w:rPr>
        <w:t xml:space="preserve"> </w:t>
      </w:r>
      <w:r w:rsidR="001F5EE6" w:rsidRPr="0082761A">
        <w:rPr>
          <w:rFonts w:ascii="Times New Roman" w:hAnsi="Times New Roman" w:cs="Times New Roman"/>
          <w:sz w:val="24"/>
          <w:szCs w:val="24"/>
        </w:rPr>
        <w:t xml:space="preserve">8 m ploto automobilių stovėjimo aikštelę scenos galinėje pusėje. Reikalingos lėšos projektui ir rangos darbams </w:t>
      </w:r>
      <w:r w:rsidRPr="0082761A">
        <w:rPr>
          <w:rFonts w:ascii="Times New Roman" w:hAnsi="Times New Roman" w:cs="Times New Roman"/>
          <w:sz w:val="24"/>
          <w:szCs w:val="24"/>
        </w:rPr>
        <w:t xml:space="preserve"> apie </w:t>
      </w:r>
      <w:r w:rsidR="001F5EE6" w:rsidRPr="0082761A">
        <w:rPr>
          <w:rFonts w:ascii="Times New Roman" w:hAnsi="Times New Roman" w:cs="Times New Roman"/>
          <w:sz w:val="24"/>
          <w:szCs w:val="24"/>
        </w:rPr>
        <w:t>48 500 Eur</w:t>
      </w:r>
      <w:r w:rsidR="009032D3" w:rsidRPr="0082761A">
        <w:rPr>
          <w:rFonts w:ascii="Times New Roman" w:hAnsi="Times New Roman" w:cs="Times New Roman"/>
          <w:sz w:val="24"/>
          <w:szCs w:val="24"/>
        </w:rPr>
        <w:t>.</w:t>
      </w:r>
    </w:p>
    <w:p w14:paraId="379AF1FA" w14:textId="6FAC4041" w:rsidR="009F14AE" w:rsidRPr="0082761A" w:rsidRDefault="009F14AE" w:rsidP="00E37E9B">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Patalpos</w:t>
      </w:r>
      <w:r w:rsidR="00A569BA" w:rsidRPr="0082761A">
        <w:rPr>
          <w:rFonts w:ascii="Times New Roman" w:hAnsi="Times New Roman" w:cs="Times New Roman"/>
          <w:sz w:val="24"/>
          <w:szCs w:val="24"/>
        </w:rPr>
        <w:t xml:space="preserve"> K</w:t>
      </w:r>
      <w:r w:rsidR="00DE1E62" w:rsidRPr="0082761A">
        <w:rPr>
          <w:rFonts w:ascii="Times New Roman" w:hAnsi="Times New Roman" w:cs="Times New Roman"/>
          <w:sz w:val="24"/>
          <w:szCs w:val="24"/>
        </w:rPr>
        <w:t>vietinių</w:t>
      </w:r>
      <w:r w:rsidR="00A569BA" w:rsidRPr="0082761A">
        <w:rPr>
          <w:rFonts w:ascii="Times New Roman" w:hAnsi="Times New Roman" w:cs="Times New Roman"/>
          <w:sz w:val="24"/>
          <w:szCs w:val="24"/>
        </w:rPr>
        <w:t xml:space="preserve"> g. </w:t>
      </w:r>
      <w:r w:rsidR="00DE1E62" w:rsidRPr="0082761A">
        <w:rPr>
          <w:rFonts w:ascii="Times New Roman" w:hAnsi="Times New Roman" w:cs="Times New Roman"/>
          <w:sz w:val="24"/>
          <w:szCs w:val="24"/>
        </w:rPr>
        <w:t>30</w:t>
      </w:r>
      <w:r w:rsidRPr="0082761A">
        <w:rPr>
          <w:rFonts w:ascii="Times New Roman" w:hAnsi="Times New Roman" w:cs="Times New Roman"/>
          <w:sz w:val="24"/>
          <w:szCs w:val="24"/>
        </w:rPr>
        <w:t xml:space="preserve">, kuriomis naudojasi </w:t>
      </w:r>
      <w:r w:rsidR="00A569BA" w:rsidRPr="0082761A">
        <w:rPr>
          <w:rFonts w:ascii="Times New Roman" w:hAnsi="Times New Roman" w:cs="Times New Roman"/>
          <w:sz w:val="24"/>
          <w:szCs w:val="24"/>
        </w:rPr>
        <w:t>Jaunimo centras</w:t>
      </w:r>
      <w:r w:rsidR="000B33A9"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 xml:space="preserve"> </w:t>
      </w:r>
      <w:r w:rsidR="009032D3" w:rsidRPr="0082761A">
        <w:rPr>
          <w:rFonts w:ascii="Times New Roman" w:hAnsi="Times New Roman" w:cs="Times New Roman"/>
          <w:sz w:val="24"/>
          <w:szCs w:val="24"/>
        </w:rPr>
        <w:t>y</w:t>
      </w:r>
      <w:r w:rsidR="00DE1E62" w:rsidRPr="0082761A">
        <w:rPr>
          <w:rFonts w:ascii="Times New Roman" w:hAnsi="Times New Roman" w:cs="Times New Roman"/>
          <w:sz w:val="24"/>
          <w:szCs w:val="24"/>
        </w:rPr>
        <w:t xml:space="preserve">ra </w:t>
      </w:r>
      <w:r w:rsidR="005378F2" w:rsidRPr="0082761A">
        <w:rPr>
          <w:rFonts w:ascii="Times New Roman" w:hAnsi="Times New Roman" w:cs="Times New Roman"/>
          <w:sz w:val="24"/>
          <w:szCs w:val="24"/>
        </w:rPr>
        <w:t xml:space="preserve"> nepakankamos šiuo metu išvystytoms atvirojo darbo su jaunimu veikloms organizuoti.</w:t>
      </w:r>
      <w:r w:rsidR="000B33A9" w:rsidRPr="0082761A">
        <w:rPr>
          <w:rFonts w:ascii="Times New Roman" w:hAnsi="Times New Roman" w:cs="Times New Roman"/>
          <w:sz w:val="24"/>
          <w:szCs w:val="24"/>
        </w:rPr>
        <w:t xml:space="preserve"> P</w:t>
      </w:r>
      <w:r w:rsidR="005378F2" w:rsidRPr="0082761A">
        <w:rPr>
          <w:rFonts w:ascii="Times New Roman" w:hAnsi="Times New Roman" w:cs="Times New Roman"/>
          <w:sz w:val="24"/>
          <w:szCs w:val="24"/>
        </w:rPr>
        <w:t>irma: n</w:t>
      </w:r>
      <w:r w:rsidR="00DE1E62" w:rsidRPr="0082761A">
        <w:rPr>
          <w:rFonts w:ascii="Times New Roman" w:hAnsi="Times New Roman" w:cs="Times New Roman"/>
          <w:sz w:val="24"/>
          <w:szCs w:val="24"/>
        </w:rPr>
        <w:t>etelpa visa turima įranga</w:t>
      </w:r>
      <w:r w:rsidR="005378F2" w:rsidRPr="0082761A">
        <w:rPr>
          <w:rFonts w:ascii="Times New Roman" w:hAnsi="Times New Roman" w:cs="Times New Roman"/>
          <w:sz w:val="24"/>
          <w:szCs w:val="24"/>
        </w:rPr>
        <w:t>, aparatūra</w:t>
      </w:r>
      <w:r w:rsidR="007937CD" w:rsidRPr="0082761A">
        <w:rPr>
          <w:rFonts w:ascii="Times New Roman" w:hAnsi="Times New Roman" w:cs="Times New Roman"/>
          <w:sz w:val="24"/>
          <w:szCs w:val="24"/>
        </w:rPr>
        <w:t xml:space="preserve"> ir </w:t>
      </w:r>
      <w:r w:rsidR="005378F2" w:rsidRPr="0082761A">
        <w:rPr>
          <w:rFonts w:ascii="Times New Roman" w:hAnsi="Times New Roman" w:cs="Times New Roman"/>
          <w:sz w:val="24"/>
          <w:szCs w:val="24"/>
        </w:rPr>
        <w:t xml:space="preserve"> darbo priemonės</w:t>
      </w:r>
      <w:r w:rsidR="005D14D4" w:rsidRPr="0082761A">
        <w:rPr>
          <w:rFonts w:ascii="Times New Roman" w:hAnsi="Times New Roman" w:cs="Times New Roman"/>
          <w:sz w:val="24"/>
          <w:szCs w:val="24"/>
        </w:rPr>
        <w:t>.</w:t>
      </w:r>
      <w:r w:rsidR="00DE1E62" w:rsidRPr="0082761A">
        <w:rPr>
          <w:rFonts w:ascii="Times New Roman" w:hAnsi="Times New Roman" w:cs="Times New Roman"/>
          <w:sz w:val="24"/>
          <w:szCs w:val="24"/>
        </w:rPr>
        <w:t xml:space="preserve"> </w:t>
      </w:r>
      <w:r w:rsidR="005378F2" w:rsidRPr="0082761A">
        <w:rPr>
          <w:rFonts w:ascii="Times New Roman" w:hAnsi="Times New Roman" w:cs="Times New Roman"/>
          <w:sz w:val="24"/>
          <w:szCs w:val="24"/>
        </w:rPr>
        <w:t xml:space="preserve">Antra:  </w:t>
      </w:r>
      <w:r w:rsidR="007937CD" w:rsidRPr="0082761A">
        <w:rPr>
          <w:rFonts w:ascii="Times New Roman" w:hAnsi="Times New Roman" w:cs="Times New Roman"/>
          <w:sz w:val="24"/>
          <w:szCs w:val="24"/>
        </w:rPr>
        <w:t>Jaunimo centro</w:t>
      </w:r>
      <w:r w:rsidR="00DE1E62" w:rsidRPr="0082761A">
        <w:rPr>
          <w:rFonts w:ascii="Times New Roman" w:hAnsi="Times New Roman" w:cs="Times New Roman"/>
          <w:sz w:val="24"/>
          <w:szCs w:val="24"/>
        </w:rPr>
        <w:t xml:space="preserve"> </w:t>
      </w:r>
      <w:r w:rsidR="007937CD" w:rsidRPr="0082761A">
        <w:rPr>
          <w:rFonts w:ascii="Times New Roman" w:hAnsi="Times New Roman" w:cs="Times New Roman"/>
          <w:sz w:val="24"/>
          <w:szCs w:val="24"/>
        </w:rPr>
        <w:t xml:space="preserve">10 </w:t>
      </w:r>
      <w:r w:rsidR="00DE1E62" w:rsidRPr="0082761A">
        <w:rPr>
          <w:rFonts w:ascii="Times New Roman" w:hAnsi="Times New Roman" w:cs="Times New Roman"/>
          <w:sz w:val="24"/>
          <w:szCs w:val="24"/>
        </w:rPr>
        <w:t xml:space="preserve">darbuotojų </w:t>
      </w:r>
      <w:r w:rsidR="007937CD" w:rsidRPr="0082761A">
        <w:rPr>
          <w:rFonts w:ascii="Times New Roman" w:hAnsi="Times New Roman" w:cs="Times New Roman"/>
          <w:sz w:val="24"/>
          <w:szCs w:val="24"/>
        </w:rPr>
        <w:t xml:space="preserve">(įskaitant ir direktorę) </w:t>
      </w:r>
      <w:r w:rsidR="00DE1E62" w:rsidRPr="0082761A">
        <w:rPr>
          <w:rFonts w:ascii="Times New Roman" w:hAnsi="Times New Roman" w:cs="Times New Roman"/>
          <w:sz w:val="24"/>
          <w:szCs w:val="24"/>
        </w:rPr>
        <w:t xml:space="preserve">naudojasi vienu 20,79 kv/m </w:t>
      </w:r>
      <w:r w:rsidR="007937CD" w:rsidRPr="0082761A">
        <w:rPr>
          <w:rFonts w:ascii="Times New Roman" w:hAnsi="Times New Roman" w:cs="Times New Roman"/>
          <w:sz w:val="24"/>
          <w:szCs w:val="24"/>
        </w:rPr>
        <w:t xml:space="preserve">darbo </w:t>
      </w:r>
      <w:r w:rsidR="00DE1E62" w:rsidRPr="0082761A">
        <w:rPr>
          <w:rFonts w:ascii="Times New Roman" w:hAnsi="Times New Roman" w:cs="Times New Roman"/>
          <w:sz w:val="24"/>
          <w:szCs w:val="24"/>
        </w:rPr>
        <w:t xml:space="preserve">kabinetu, nes </w:t>
      </w:r>
      <w:r w:rsidR="000B33A9" w:rsidRPr="0082761A">
        <w:rPr>
          <w:rFonts w:ascii="Times New Roman" w:hAnsi="Times New Roman" w:cs="Times New Roman"/>
          <w:sz w:val="24"/>
          <w:szCs w:val="24"/>
        </w:rPr>
        <w:t>darbuotojams skirti daugiau</w:t>
      </w:r>
      <w:r w:rsidR="00DE1E62" w:rsidRPr="0082761A">
        <w:rPr>
          <w:rFonts w:ascii="Times New Roman" w:hAnsi="Times New Roman" w:cs="Times New Roman"/>
          <w:sz w:val="24"/>
          <w:szCs w:val="24"/>
        </w:rPr>
        <w:t xml:space="preserve"> kabinetų</w:t>
      </w:r>
      <w:r w:rsidR="000B33A9"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pagal turimas patalpas ir jaunuolių srautus</w:t>
      </w:r>
      <w:r w:rsidR="009B1D9E">
        <w:rPr>
          <w:rFonts w:ascii="Times New Roman" w:hAnsi="Times New Roman" w:cs="Times New Roman"/>
          <w:sz w:val="24"/>
          <w:szCs w:val="24"/>
        </w:rPr>
        <w:t>)</w:t>
      </w:r>
      <w:r w:rsidR="000B33A9"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nėra galimybės nepakenkiant jaunimui teikiamų paslaugų kokybei. Jaučiamas didelis poreikis ir problema turėti daugiau kabinetų</w:t>
      </w:r>
      <w:r w:rsidR="007937CD" w:rsidRPr="0082761A">
        <w:rPr>
          <w:rFonts w:ascii="Times New Roman" w:hAnsi="Times New Roman" w:cs="Times New Roman"/>
          <w:sz w:val="24"/>
          <w:szCs w:val="24"/>
        </w:rPr>
        <w:t xml:space="preserve">, kad </w:t>
      </w:r>
      <w:r w:rsidR="009B1D9E">
        <w:rPr>
          <w:rFonts w:ascii="Times New Roman" w:hAnsi="Times New Roman" w:cs="Times New Roman"/>
          <w:sz w:val="24"/>
          <w:szCs w:val="24"/>
        </w:rPr>
        <w:t xml:space="preserve">būtų galima </w:t>
      </w:r>
      <w:r w:rsidR="007937CD" w:rsidRPr="0082761A">
        <w:rPr>
          <w:rFonts w:ascii="Times New Roman" w:hAnsi="Times New Roman" w:cs="Times New Roman"/>
          <w:sz w:val="24"/>
          <w:szCs w:val="24"/>
        </w:rPr>
        <w:t>užtikrinti darbuotojų darbo sąlygas</w:t>
      </w:r>
      <w:r w:rsidR="000B33A9" w:rsidRPr="0082761A">
        <w:rPr>
          <w:rFonts w:ascii="Times New Roman" w:hAnsi="Times New Roman" w:cs="Times New Roman"/>
          <w:sz w:val="24"/>
          <w:szCs w:val="24"/>
        </w:rPr>
        <w:t xml:space="preserve"> ir jie galėtų tinkamai pasiruošti vykdyti darbą su jaunimu, teikti jiems paslaugas</w:t>
      </w:r>
      <w:r w:rsidR="007937CD" w:rsidRPr="0082761A">
        <w:rPr>
          <w:rFonts w:ascii="Times New Roman" w:hAnsi="Times New Roman" w:cs="Times New Roman"/>
          <w:sz w:val="24"/>
          <w:szCs w:val="24"/>
        </w:rPr>
        <w:t>.</w:t>
      </w:r>
      <w:r w:rsidR="00DE1E62" w:rsidRPr="0082761A">
        <w:rPr>
          <w:rFonts w:ascii="Times New Roman" w:hAnsi="Times New Roman" w:cs="Times New Roman"/>
          <w:sz w:val="24"/>
          <w:szCs w:val="24"/>
        </w:rPr>
        <w:t xml:space="preserve"> </w:t>
      </w:r>
    </w:p>
    <w:p w14:paraId="4E41E693" w14:textId="0D763EED" w:rsidR="00952D44" w:rsidRPr="0082761A" w:rsidRDefault="00E35C6D" w:rsidP="00E37E9B">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Nuo 202</w:t>
      </w:r>
      <w:r w:rsidR="000B33A9" w:rsidRPr="0082761A">
        <w:rPr>
          <w:rFonts w:ascii="Times New Roman" w:hAnsi="Times New Roman" w:cs="Times New Roman"/>
          <w:sz w:val="24"/>
          <w:szCs w:val="24"/>
        </w:rPr>
        <w:t>1</w:t>
      </w:r>
      <w:r w:rsidRPr="0082761A">
        <w:rPr>
          <w:rFonts w:ascii="Times New Roman" w:hAnsi="Times New Roman" w:cs="Times New Roman"/>
          <w:sz w:val="24"/>
          <w:szCs w:val="24"/>
        </w:rPr>
        <w:t xml:space="preserve"> m. vykdomas Jaunimo reikalų departamento</w:t>
      </w:r>
      <w:r w:rsidR="003131F1" w:rsidRPr="0082761A">
        <w:rPr>
          <w:rFonts w:ascii="Times New Roman" w:hAnsi="Times New Roman" w:cs="Times New Roman"/>
          <w:sz w:val="24"/>
          <w:szCs w:val="24"/>
        </w:rPr>
        <w:t xml:space="preserve"> prie SADM</w:t>
      </w:r>
      <w:r w:rsidRPr="0082761A">
        <w:rPr>
          <w:rFonts w:ascii="Times New Roman" w:hAnsi="Times New Roman" w:cs="Times New Roman"/>
          <w:sz w:val="24"/>
          <w:szCs w:val="24"/>
        </w:rPr>
        <w:t xml:space="preserve"> </w:t>
      </w:r>
      <w:r w:rsidR="003131F1" w:rsidRPr="0082761A">
        <w:rPr>
          <w:rFonts w:ascii="Times New Roman" w:hAnsi="Times New Roman" w:cs="Times New Roman"/>
          <w:sz w:val="24"/>
          <w:szCs w:val="24"/>
        </w:rPr>
        <w:t xml:space="preserve">finansuojamas </w:t>
      </w:r>
      <w:r w:rsidRPr="0082761A">
        <w:rPr>
          <w:rFonts w:ascii="Times New Roman" w:hAnsi="Times New Roman" w:cs="Times New Roman"/>
          <w:sz w:val="24"/>
          <w:szCs w:val="24"/>
        </w:rPr>
        <w:t xml:space="preserve">projektas, kuriame yra </w:t>
      </w:r>
      <w:r w:rsidR="00D83196" w:rsidRPr="0082761A">
        <w:rPr>
          <w:rFonts w:ascii="Times New Roman" w:hAnsi="Times New Roman" w:cs="Times New Roman"/>
          <w:sz w:val="24"/>
          <w:szCs w:val="24"/>
        </w:rPr>
        <w:t xml:space="preserve">skiriamos </w:t>
      </w:r>
      <w:r w:rsidRPr="0082761A">
        <w:rPr>
          <w:rFonts w:ascii="Times New Roman" w:hAnsi="Times New Roman" w:cs="Times New Roman"/>
          <w:sz w:val="24"/>
          <w:szCs w:val="24"/>
        </w:rPr>
        <w:t xml:space="preserve"> lėšos psicholog</w:t>
      </w:r>
      <w:r w:rsidR="003131F1" w:rsidRPr="0082761A">
        <w:rPr>
          <w:rFonts w:ascii="Times New Roman" w:hAnsi="Times New Roman" w:cs="Times New Roman"/>
          <w:sz w:val="24"/>
          <w:szCs w:val="24"/>
        </w:rPr>
        <w:t>o</w:t>
      </w:r>
      <w:r w:rsidRPr="0082761A">
        <w:rPr>
          <w:rFonts w:ascii="Times New Roman" w:hAnsi="Times New Roman" w:cs="Times New Roman"/>
          <w:sz w:val="24"/>
          <w:szCs w:val="24"/>
        </w:rPr>
        <w:t xml:space="preserve"> </w:t>
      </w:r>
      <w:r w:rsidR="003131F1" w:rsidRPr="0082761A">
        <w:rPr>
          <w:rFonts w:ascii="Times New Roman" w:hAnsi="Times New Roman" w:cs="Times New Roman"/>
          <w:sz w:val="24"/>
          <w:szCs w:val="24"/>
        </w:rPr>
        <w:t xml:space="preserve">darbo užmokesčiui </w:t>
      </w:r>
      <w:r w:rsidR="009B1D9E">
        <w:rPr>
          <w:rFonts w:ascii="Times New Roman" w:hAnsi="Times New Roman" w:cs="Times New Roman"/>
          <w:sz w:val="24"/>
          <w:szCs w:val="24"/>
        </w:rPr>
        <w:t>−</w:t>
      </w:r>
      <w:r w:rsidR="003131F1"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35 darbo valandoms per mėnesį</w:t>
      </w:r>
      <w:r w:rsidR="00D83196" w:rsidRPr="0082761A">
        <w:rPr>
          <w:rFonts w:ascii="Times New Roman" w:hAnsi="Times New Roman" w:cs="Times New Roman"/>
          <w:sz w:val="24"/>
          <w:szCs w:val="24"/>
        </w:rPr>
        <w:t xml:space="preserve"> (0,5 etato).</w:t>
      </w:r>
      <w:r w:rsidR="00DE1E62" w:rsidRPr="0082761A">
        <w:rPr>
          <w:rFonts w:ascii="Times New Roman" w:hAnsi="Times New Roman" w:cs="Times New Roman"/>
          <w:sz w:val="24"/>
          <w:szCs w:val="24"/>
        </w:rPr>
        <w:t xml:space="preserve"> </w:t>
      </w:r>
      <w:r w:rsidR="003131F1" w:rsidRPr="0082761A">
        <w:rPr>
          <w:rFonts w:ascii="Times New Roman" w:hAnsi="Times New Roman" w:cs="Times New Roman"/>
          <w:sz w:val="24"/>
          <w:szCs w:val="24"/>
        </w:rPr>
        <w:t>T</w:t>
      </w:r>
      <w:r w:rsidR="00DE1E62" w:rsidRPr="0082761A">
        <w:rPr>
          <w:rFonts w:ascii="Times New Roman" w:hAnsi="Times New Roman" w:cs="Times New Roman"/>
          <w:sz w:val="24"/>
          <w:szCs w:val="24"/>
        </w:rPr>
        <w:t xml:space="preserve">ačiau </w:t>
      </w:r>
      <w:r w:rsidR="00D83196" w:rsidRPr="0082761A">
        <w:rPr>
          <w:rFonts w:ascii="Times New Roman" w:hAnsi="Times New Roman" w:cs="Times New Roman"/>
          <w:sz w:val="24"/>
          <w:szCs w:val="24"/>
        </w:rPr>
        <w:t xml:space="preserve">2022 metais </w:t>
      </w:r>
      <w:r w:rsidR="00DE1E62" w:rsidRPr="0082761A">
        <w:rPr>
          <w:rFonts w:ascii="Times New Roman" w:hAnsi="Times New Roman" w:cs="Times New Roman"/>
          <w:sz w:val="24"/>
          <w:szCs w:val="24"/>
        </w:rPr>
        <w:t>plečiant paslaugas</w:t>
      </w:r>
      <w:r w:rsidR="00D83196" w:rsidRPr="0082761A">
        <w:rPr>
          <w:rFonts w:ascii="Times New Roman" w:hAnsi="Times New Roman" w:cs="Times New Roman"/>
          <w:sz w:val="24"/>
          <w:szCs w:val="24"/>
        </w:rPr>
        <w:t xml:space="preserve"> jaunimui</w:t>
      </w:r>
      <w:r w:rsidR="00DE1E62" w:rsidRPr="0082761A">
        <w:rPr>
          <w:rFonts w:ascii="Times New Roman" w:hAnsi="Times New Roman" w:cs="Times New Roman"/>
          <w:sz w:val="24"/>
          <w:szCs w:val="24"/>
        </w:rPr>
        <w:t xml:space="preserve"> ir turint 8 mobilias</w:t>
      </w:r>
      <w:r w:rsidR="003131F1" w:rsidRPr="0082761A">
        <w:rPr>
          <w:rFonts w:ascii="Times New Roman" w:hAnsi="Times New Roman" w:cs="Times New Roman"/>
          <w:sz w:val="24"/>
          <w:szCs w:val="24"/>
        </w:rPr>
        <w:t xml:space="preserve"> darbo su jaunimu </w:t>
      </w:r>
      <w:r w:rsidR="00DE1E62" w:rsidRPr="0082761A">
        <w:rPr>
          <w:rFonts w:ascii="Times New Roman" w:hAnsi="Times New Roman" w:cs="Times New Roman"/>
          <w:sz w:val="24"/>
          <w:szCs w:val="24"/>
        </w:rPr>
        <w:t>vietoves</w:t>
      </w:r>
      <w:r w:rsidR="003131F1" w:rsidRPr="0082761A">
        <w:rPr>
          <w:rFonts w:ascii="Times New Roman" w:hAnsi="Times New Roman" w:cs="Times New Roman"/>
          <w:sz w:val="24"/>
          <w:szCs w:val="24"/>
        </w:rPr>
        <w:t xml:space="preserve"> bei </w:t>
      </w:r>
      <w:r w:rsidR="00DE1E62" w:rsidRPr="0082761A">
        <w:rPr>
          <w:rFonts w:ascii="Times New Roman" w:hAnsi="Times New Roman" w:cs="Times New Roman"/>
          <w:sz w:val="24"/>
          <w:szCs w:val="24"/>
        </w:rPr>
        <w:t>vis didėjantį lankytojų skaičių</w:t>
      </w:r>
      <w:r w:rsidR="005D14D4" w:rsidRPr="0082761A">
        <w:rPr>
          <w:rFonts w:ascii="Times New Roman" w:hAnsi="Times New Roman" w:cs="Times New Roman"/>
          <w:sz w:val="24"/>
          <w:szCs w:val="24"/>
        </w:rPr>
        <w:t>,</w:t>
      </w:r>
      <w:r w:rsidR="00DE1E62" w:rsidRPr="0082761A">
        <w:rPr>
          <w:rFonts w:ascii="Times New Roman" w:hAnsi="Times New Roman" w:cs="Times New Roman"/>
          <w:sz w:val="24"/>
          <w:szCs w:val="24"/>
        </w:rPr>
        <w:t xml:space="preserve"> </w:t>
      </w:r>
      <w:r w:rsidR="009B1D9E">
        <w:rPr>
          <w:rFonts w:ascii="Times New Roman" w:hAnsi="Times New Roman" w:cs="Times New Roman"/>
          <w:sz w:val="24"/>
          <w:szCs w:val="24"/>
        </w:rPr>
        <w:t>−</w:t>
      </w:r>
      <w:r w:rsidR="00D83196" w:rsidRPr="0082761A">
        <w:rPr>
          <w:rFonts w:ascii="Times New Roman" w:hAnsi="Times New Roman" w:cs="Times New Roman"/>
          <w:sz w:val="24"/>
          <w:szCs w:val="24"/>
        </w:rPr>
        <w:t xml:space="preserve"> </w:t>
      </w:r>
      <w:r w:rsidR="00F532F5" w:rsidRPr="0082761A">
        <w:rPr>
          <w:rFonts w:ascii="Times New Roman" w:hAnsi="Times New Roman" w:cs="Times New Roman"/>
          <w:sz w:val="24"/>
          <w:szCs w:val="24"/>
        </w:rPr>
        <w:t xml:space="preserve">tai </w:t>
      </w:r>
      <w:r w:rsidR="00DE1E62" w:rsidRPr="0082761A">
        <w:rPr>
          <w:rFonts w:ascii="Times New Roman" w:hAnsi="Times New Roman" w:cs="Times New Roman"/>
          <w:sz w:val="24"/>
          <w:szCs w:val="24"/>
        </w:rPr>
        <w:t>yra nepakankam</w:t>
      </w:r>
      <w:r w:rsidR="00D83196" w:rsidRPr="0082761A">
        <w:rPr>
          <w:rFonts w:ascii="Times New Roman" w:hAnsi="Times New Roman" w:cs="Times New Roman"/>
          <w:sz w:val="24"/>
          <w:szCs w:val="24"/>
        </w:rPr>
        <w:t>os psichologo darbo valandos.</w:t>
      </w:r>
      <w:r w:rsidR="00DE1E62" w:rsidRPr="0082761A">
        <w:rPr>
          <w:rFonts w:ascii="Times New Roman" w:hAnsi="Times New Roman" w:cs="Times New Roman"/>
          <w:sz w:val="24"/>
          <w:szCs w:val="24"/>
        </w:rPr>
        <w:t xml:space="preserve"> </w:t>
      </w:r>
      <w:r w:rsidR="00D83196" w:rsidRPr="0082761A">
        <w:rPr>
          <w:rFonts w:ascii="Times New Roman" w:hAnsi="Times New Roman" w:cs="Times New Roman"/>
          <w:sz w:val="24"/>
          <w:szCs w:val="24"/>
        </w:rPr>
        <w:t>N</w:t>
      </w:r>
      <w:r w:rsidR="00DE1E62" w:rsidRPr="0082761A">
        <w:rPr>
          <w:rFonts w:ascii="Times New Roman" w:hAnsi="Times New Roman" w:cs="Times New Roman"/>
          <w:sz w:val="24"/>
          <w:szCs w:val="24"/>
        </w:rPr>
        <w:t xml:space="preserve">orint atliepti jaunų žmonių poreikį </w:t>
      </w:r>
      <w:r w:rsidR="00F532F5" w:rsidRPr="0082761A">
        <w:rPr>
          <w:rFonts w:ascii="Times New Roman" w:hAnsi="Times New Roman" w:cs="Times New Roman"/>
          <w:sz w:val="24"/>
          <w:szCs w:val="24"/>
        </w:rPr>
        <w:t xml:space="preserve">psichologo </w:t>
      </w:r>
      <w:r w:rsidR="00DE1E62" w:rsidRPr="0082761A">
        <w:rPr>
          <w:rFonts w:ascii="Times New Roman" w:hAnsi="Times New Roman" w:cs="Times New Roman"/>
          <w:sz w:val="24"/>
          <w:szCs w:val="24"/>
        </w:rPr>
        <w:t>konsultacijoms</w:t>
      </w:r>
      <w:r w:rsidR="00D83196"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jaunuolia</w:t>
      </w:r>
      <w:r w:rsidR="00F532F5" w:rsidRPr="0082761A">
        <w:rPr>
          <w:rFonts w:ascii="Times New Roman" w:hAnsi="Times New Roman" w:cs="Times New Roman"/>
          <w:sz w:val="24"/>
          <w:szCs w:val="24"/>
        </w:rPr>
        <w:t>ms</w:t>
      </w:r>
      <w:r w:rsidR="00DE1E62" w:rsidRPr="0082761A">
        <w:rPr>
          <w:rFonts w:ascii="Times New Roman" w:hAnsi="Times New Roman" w:cs="Times New Roman"/>
          <w:sz w:val="24"/>
          <w:szCs w:val="24"/>
        </w:rPr>
        <w:t xml:space="preserve"> </w:t>
      </w:r>
      <w:r w:rsidR="00F532F5" w:rsidRPr="0082761A">
        <w:rPr>
          <w:rFonts w:ascii="Times New Roman" w:hAnsi="Times New Roman" w:cs="Times New Roman"/>
          <w:sz w:val="24"/>
          <w:szCs w:val="24"/>
        </w:rPr>
        <w:t xml:space="preserve">tektų </w:t>
      </w:r>
      <w:r w:rsidR="00DE1E62" w:rsidRPr="0082761A">
        <w:rPr>
          <w:rFonts w:ascii="Times New Roman" w:hAnsi="Times New Roman" w:cs="Times New Roman"/>
          <w:sz w:val="24"/>
          <w:szCs w:val="24"/>
        </w:rPr>
        <w:t>savo eilės</w:t>
      </w:r>
      <w:r w:rsidR="00F532F5" w:rsidRPr="0082761A">
        <w:rPr>
          <w:rFonts w:ascii="Times New Roman" w:hAnsi="Times New Roman" w:cs="Times New Roman"/>
          <w:sz w:val="24"/>
          <w:szCs w:val="24"/>
        </w:rPr>
        <w:t xml:space="preserve"> laukti</w:t>
      </w:r>
      <w:r w:rsidR="00DE1E62" w:rsidRPr="0082761A">
        <w:rPr>
          <w:rFonts w:ascii="Times New Roman" w:hAnsi="Times New Roman" w:cs="Times New Roman"/>
          <w:sz w:val="24"/>
          <w:szCs w:val="24"/>
        </w:rPr>
        <w:t xml:space="preserve"> net</w:t>
      </w:r>
      <w:r w:rsidR="00D83196" w:rsidRPr="0082761A">
        <w:rPr>
          <w:rFonts w:ascii="Times New Roman" w:hAnsi="Times New Roman" w:cs="Times New Roman"/>
          <w:sz w:val="24"/>
          <w:szCs w:val="24"/>
        </w:rPr>
        <w:t xml:space="preserve"> mėnesį.</w:t>
      </w:r>
      <w:r w:rsidR="00F532F5" w:rsidRPr="0082761A">
        <w:rPr>
          <w:rFonts w:ascii="Times New Roman" w:hAnsi="Times New Roman" w:cs="Times New Roman"/>
          <w:sz w:val="24"/>
          <w:szCs w:val="24"/>
        </w:rPr>
        <w:t xml:space="preserve"> </w:t>
      </w:r>
      <w:r w:rsidR="00DE1E62" w:rsidRPr="0082761A">
        <w:rPr>
          <w:rFonts w:ascii="Times New Roman" w:hAnsi="Times New Roman" w:cs="Times New Roman"/>
          <w:sz w:val="24"/>
          <w:szCs w:val="24"/>
        </w:rPr>
        <w:t xml:space="preserve"> Reikalinga skirti dar bent 20 val</w:t>
      </w:r>
      <w:r w:rsidR="00F532F5" w:rsidRPr="0082761A">
        <w:rPr>
          <w:rFonts w:ascii="Times New Roman" w:hAnsi="Times New Roman" w:cs="Times New Roman"/>
          <w:sz w:val="24"/>
          <w:szCs w:val="24"/>
        </w:rPr>
        <w:t>.</w:t>
      </w:r>
      <w:r w:rsidR="00DE1E62" w:rsidRPr="0082761A">
        <w:rPr>
          <w:rFonts w:ascii="Times New Roman" w:hAnsi="Times New Roman" w:cs="Times New Roman"/>
          <w:sz w:val="24"/>
          <w:szCs w:val="24"/>
        </w:rPr>
        <w:t xml:space="preserve"> per mėnesį darbo užmokestį psichologui</w:t>
      </w:r>
      <w:r w:rsidR="00F532F5" w:rsidRPr="0082761A">
        <w:rPr>
          <w:rFonts w:ascii="Times New Roman" w:hAnsi="Times New Roman" w:cs="Times New Roman"/>
          <w:sz w:val="24"/>
          <w:szCs w:val="24"/>
        </w:rPr>
        <w:t xml:space="preserve"> iš Savivaldybės biudžeto.</w:t>
      </w:r>
    </w:p>
    <w:p w14:paraId="51377EAD" w14:textId="15CC416E" w:rsidR="00E35C6D" w:rsidRPr="0082761A" w:rsidRDefault="00E35C6D" w:rsidP="00E37E9B">
      <w:pPr>
        <w:pStyle w:val="Betarp"/>
        <w:ind w:firstLine="1296"/>
        <w:jc w:val="both"/>
        <w:rPr>
          <w:rFonts w:ascii="Times New Roman" w:hAnsi="Times New Roman" w:cs="Times New Roman"/>
          <w:sz w:val="24"/>
          <w:szCs w:val="24"/>
        </w:rPr>
      </w:pPr>
      <w:r w:rsidRPr="0082761A">
        <w:rPr>
          <w:rFonts w:ascii="Times New Roman" w:hAnsi="Times New Roman" w:cs="Times New Roman"/>
          <w:sz w:val="24"/>
          <w:szCs w:val="24"/>
        </w:rPr>
        <w:t xml:space="preserve">Nuo 2019 m. </w:t>
      </w:r>
      <w:r w:rsidR="00D318A1" w:rsidRPr="0082761A">
        <w:rPr>
          <w:rFonts w:ascii="Times New Roman" w:hAnsi="Times New Roman" w:cs="Times New Roman"/>
          <w:sz w:val="24"/>
          <w:szCs w:val="24"/>
        </w:rPr>
        <w:t xml:space="preserve">spalio mėn. Klaipėdos rajono savivaldybė </w:t>
      </w:r>
      <w:r w:rsidR="00A569BA" w:rsidRPr="0082761A">
        <w:rPr>
          <w:rFonts w:ascii="Times New Roman" w:hAnsi="Times New Roman" w:cs="Times New Roman"/>
          <w:sz w:val="24"/>
          <w:szCs w:val="24"/>
        </w:rPr>
        <w:t xml:space="preserve">pagal </w:t>
      </w:r>
      <w:r w:rsidR="00D318A1" w:rsidRPr="0082761A">
        <w:rPr>
          <w:rFonts w:ascii="Times New Roman" w:hAnsi="Times New Roman" w:cs="Times New Roman"/>
          <w:sz w:val="24"/>
          <w:szCs w:val="24"/>
        </w:rPr>
        <w:t xml:space="preserve"> panaudos sutart</w:t>
      </w:r>
      <w:r w:rsidR="00A569BA" w:rsidRPr="0082761A">
        <w:rPr>
          <w:rFonts w:ascii="Times New Roman" w:hAnsi="Times New Roman" w:cs="Times New Roman"/>
          <w:sz w:val="24"/>
          <w:szCs w:val="24"/>
        </w:rPr>
        <w:t>į</w:t>
      </w:r>
      <w:r w:rsidR="00A45B70" w:rsidRPr="0082761A">
        <w:rPr>
          <w:rFonts w:ascii="Times New Roman" w:hAnsi="Times New Roman" w:cs="Times New Roman"/>
          <w:sz w:val="24"/>
          <w:szCs w:val="24"/>
        </w:rPr>
        <w:t xml:space="preserve"> Jaunimo centrui</w:t>
      </w:r>
      <w:r w:rsidR="00A569BA" w:rsidRPr="0082761A">
        <w:rPr>
          <w:rFonts w:ascii="Times New Roman" w:hAnsi="Times New Roman" w:cs="Times New Roman"/>
          <w:sz w:val="24"/>
          <w:szCs w:val="24"/>
        </w:rPr>
        <w:t xml:space="preserve"> </w:t>
      </w:r>
      <w:r w:rsidR="00D318A1" w:rsidRPr="0082761A">
        <w:rPr>
          <w:rFonts w:ascii="Times New Roman" w:hAnsi="Times New Roman" w:cs="Times New Roman"/>
          <w:sz w:val="24"/>
          <w:szCs w:val="24"/>
        </w:rPr>
        <w:t>skyrė automobilį</w:t>
      </w:r>
      <w:r w:rsidR="00A569BA" w:rsidRPr="0082761A">
        <w:rPr>
          <w:rFonts w:ascii="Times New Roman" w:hAnsi="Times New Roman" w:cs="Times New Roman"/>
          <w:sz w:val="24"/>
          <w:szCs w:val="24"/>
        </w:rPr>
        <w:t xml:space="preserve"> mobiliam darbui su jaunimu. Tai yra laikina</w:t>
      </w:r>
      <w:r w:rsidR="00D56FD1" w:rsidRPr="0082761A">
        <w:rPr>
          <w:rFonts w:ascii="Times New Roman" w:hAnsi="Times New Roman" w:cs="Times New Roman"/>
          <w:sz w:val="24"/>
          <w:szCs w:val="24"/>
        </w:rPr>
        <w:t>s</w:t>
      </w:r>
      <w:r w:rsidR="00A569BA" w:rsidRPr="0082761A">
        <w:rPr>
          <w:rFonts w:ascii="Times New Roman" w:hAnsi="Times New Roman" w:cs="Times New Roman"/>
          <w:sz w:val="24"/>
          <w:szCs w:val="24"/>
        </w:rPr>
        <w:t xml:space="preserve"> </w:t>
      </w:r>
      <w:r w:rsidR="00D56FD1" w:rsidRPr="0082761A">
        <w:rPr>
          <w:rFonts w:ascii="Times New Roman" w:hAnsi="Times New Roman" w:cs="Times New Roman"/>
          <w:sz w:val="24"/>
          <w:szCs w:val="24"/>
        </w:rPr>
        <w:t>sprendimas</w:t>
      </w:r>
      <w:r w:rsidR="00A569BA" w:rsidRPr="0082761A">
        <w:rPr>
          <w:rFonts w:ascii="Times New Roman" w:hAnsi="Times New Roman" w:cs="Times New Roman"/>
          <w:sz w:val="24"/>
          <w:szCs w:val="24"/>
        </w:rPr>
        <w:t xml:space="preserve">. Yra </w:t>
      </w:r>
      <w:r w:rsidR="00D318A1" w:rsidRPr="0082761A">
        <w:rPr>
          <w:rFonts w:ascii="Times New Roman" w:hAnsi="Times New Roman" w:cs="Times New Roman"/>
          <w:sz w:val="24"/>
          <w:szCs w:val="24"/>
        </w:rPr>
        <w:t>poreikis mini autobusiukui</w:t>
      </w:r>
      <w:r w:rsidR="00DE1E62" w:rsidRPr="0082761A">
        <w:rPr>
          <w:rFonts w:ascii="Times New Roman" w:hAnsi="Times New Roman" w:cs="Times New Roman"/>
          <w:sz w:val="24"/>
          <w:szCs w:val="24"/>
        </w:rPr>
        <w:t xml:space="preserve"> (įsigijimui arba nuomai)</w:t>
      </w:r>
      <w:r w:rsidR="00D318A1" w:rsidRPr="0082761A">
        <w:rPr>
          <w:rFonts w:ascii="Times New Roman" w:hAnsi="Times New Roman" w:cs="Times New Roman"/>
          <w:sz w:val="24"/>
          <w:szCs w:val="24"/>
        </w:rPr>
        <w:t xml:space="preserve">, su kuriuo būtų galima transportuoti garso aparatūrą, </w:t>
      </w:r>
      <w:r w:rsidR="00EF13F8" w:rsidRPr="0082761A">
        <w:rPr>
          <w:rFonts w:ascii="Times New Roman" w:hAnsi="Times New Roman" w:cs="Times New Roman"/>
          <w:sz w:val="24"/>
          <w:szCs w:val="24"/>
        </w:rPr>
        <w:t xml:space="preserve">pervežti </w:t>
      </w:r>
      <w:r w:rsidR="00D318A1" w:rsidRPr="0082761A">
        <w:rPr>
          <w:rFonts w:ascii="Times New Roman" w:hAnsi="Times New Roman" w:cs="Times New Roman"/>
          <w:sz w:val="24"/>
          <w:szCs w:val="24"/>
        </w:rPr>
        <w:t xml:space="preserve">didesnes priemones, </w:t>
      </w:r>
      <w:r w:rsidR="00EF13F8" w:rsidRPr="0082761A">
        <w:rPr>
          <w:rFonts w:ascii="Times New Roman" w:hAnsi="Times New Roman" w:cs="Times New Roman"/>
          <w:sz w:val="24"/>
          <w:szCs w:val="24"/>
        </w:rPr>
        <w:t>sandėliuoti mobilaus darbo inventorių  pačiame automobilyje, pav</w:t>
      </w:r>
      <w:r w:rsidR="0029037A">
        <w:rPr>
          <w:rFonts w:ascii="Times New Roman" w:hAnsi="Times New Roman" w:cs="Times New Roman"/>
          <w:sz w:val="24"/>
          <w:szCs w:val="24"/>
        </w:rPr>
        <w:t>ė</w:t>
      </w:r>
      <w:r w:rsidR="00EF13F8" w:rsidRPr="0082761A">
        <w:rPr>
          <w:rFonts w:ascii="Times New Roman" w:hAnsi="Times New Roman" w:cs="Times New Roman"/>
          <w:sz w:val="24"/>
          <w:szCs w:val="24"/>
        </w:rPr>
        <w:t>žėti</w:t>
      </w:r>
      <w:r w:rsidR="00D318A1" w:rsidRPr="0082761A">
        <w:rPr>
          <w:rFonts w:ascii="Times New Roman" w:hAnsi="Times New Roman" w:cs="Times New Roman"/>
          <w:sz w:val="24"/>
          <w:szCs w:val="24"/>
        </w:rPr>
        <w:t xml:space="preserve"> jaunuolius į veiklas bei stovyklas</w:t>
      </w:r>
      <w:r w:rsidR="00EF13F8" w:rsidRPr="0082761A">
        <w:rPr>
          <w:rFonts w:ascii="Times New Roman" w:hAnsi="Times New Roman" w:cs="Times New Roman"/>
          <w:sz w:val="24"/>
          <w:szCs w:val="24"/>
        </w:rPr>
        <w:t xml:space="preserve">. </w:t>
      </w:r>
      <w:r w:rsidR="00A11A85" w:rsidRPr="0082761A">
        <w:rPr>
          <w:rFonts w:ascii="Times New Roman" w:hAnsi="Times New Roman" w:cs="Times New Roman"/>
          <w:sz w:val="24"/>
          <w:szCs w:val="24"/>
        </w:rPr>
        <w:t>P</w:t>
      </w:r>
      <w:r w:rsidR="00DE1E62" w:rsidRPr="0082761A">
        <w:rPr>
          <w:rFonts w:ascii="Times New Roman" w:hAnsi="Times New Roman" w:cs="Times New Roman"/>
          <w:sz w:val="24"/>
          <w:szCs w:val="24"/>
        </w:rPr>
        <w:t xml:space="preserve">oreikis </w:t>
      </w:r>
      <w:r w:rsidR="00A11A85" w:rsidRPr="0082761A">
        <w:rPr>
          <w:rFonts w:ascii="Times New Roman" w:hAnsi="Times New Roman" w:cs="Times New Roman"/>
          <w:sz w:val="24"/>
          <w:szCs w:val="24"/>
        </w:rPr>
        <w:t xml:space="preserve">mini autobusiukui </w:t>
      </w:r>
      <w:r w:rsidR="00DE1E62" w:rsidRPr="0082761A">
        <w:rPr>
          <w:rFonts w:ascii="Times New Roman" w:hAnsi="Times New Roman" w:cs="Times New Roman"/>
          <w:sz w:val="24"/>
          <w:szCs w:val="24"/>
        </w:rPr>
        <w:t>dar labiau išaugo</w:t>
      </w:r>
      <w:r w:rsidR="00F532F5" w:rsidRPr="0082761A">
        <w:rPr>
          <w:rFonts w:ascii="Times New Roman" w:hAnsi="Times New Roman" w:cs="Times New Roman"/>
          <w:sz w:val="24"/>
          <w:szCs w:val="24"/>
        </w:rPr>
        <w:t>,</w:t>
      </w:r>
      <w:r w:rsidR="00DE1E62" w:rsidRPr="0082761A">
        <w:rPr>
          <w:rFonts w:ascii="Times New Roman" w:hAnsi="Times New Roman" w:cs="Times New Roman"/>
          <w:sz w:val="24"/>
          <w:szCs w:val="24"/>
        </w:rPr>
        <w:t xml:space="preserve"> nes mobilų darbą nuo 2022 m. vykd</w:t>
      </w:r>
      <w:r w:rsidR="00D83196" w:rsidRPr="0082761A">
        <w:rPr>
          <w:rFonts w:ascii="Times New Roman" w:hAnsi="Times New Roman" w:cs="Times New Roman"/>
          <w:sz w:val="24"/>
          <w:szCs w:val="24"/>
        </w:rPr>
        <w:t>o</w:t>
      </w:r>
      <w:r w:rsidR="00DE1E62" w:rsidRPr="0082761A">
        <w:rPr>
          <w:rFonts w:ascii="Times New Roman" w:hAnsi="Times New Roman" w:cs="Times New Roman"/>
          <w:sz w:val="24"/>
          <w:szCs w:val="24"/>
        </w:rPr>
        <w:t xml:space="preserve"> </w:t>
      </w:r>
      <w:r w:rsidR="00F532F5" w:rsidRPr="0082761A">
        <w:rPr>
          <w:rFonts w:ascii="Times New Roman" w:hAnsi="Times New Roman" w:cs="Times New Roman"/>
          <w:sz w:val="24"/>
          <w:szCs w:val="24"/>
        </w:rPr>
        <w:t xml:space="preserve">dvi jaunimo darbuotojų </w:t>
      </w:r>
      <w:r w:rsidR="00DE1E62" w:rsidRPr="0082761A">
        <w:rPr>
          <w:rFonts w:ascii="Times New Roman" w:hAnsi="Times New Roman" w:cs="Times New Roman"/>
          <w:sz w:val="24"/>
          <w:szCs w:val="24"/>
        </w:rPr>
        <w:t xml:space="preserve"> komando</w:t>
      </w:r>
      <w:r w:rsidR="00F532F5" w:rsidRPr="0082761A">
        <w:rPr>
          <w:rFonts w:ascii="Times New Roman" w:hAnsi="Times New Roman" w:cs="Times New Roman"/>
          <w:sz w:val="24"/>
          <w:szCs w:val="24"/>
        </w:rPr>
        <w:t>s</w:t>
      </w:r>
      <w:r w:rsidR="00A11A85" w:rsidRPr="0082761A">
        <w:rPr>
          <w:rFonts w:ascii="Times New Roman" w:hAnsi="Times New Roman" w:cs="Times New Roman"/>
          <w:sz w:val="24"/>
          <w:szCs w:val="24"/>
        </w:rPr>
        <w:t>, jos</w:t>
      </w:r>
      <w:r w:rsidR="00DE1E62" w:rsidRPr="0082761A">
        <w:rPr>
          <w:rFonts w:ascii="Times New Roman" w:hAnsi="Times New Roman" w:cs="Times New Roman"/>
          <w:sz w:val="24"/>
          <w:szCs w:val="24"/>
        </w:rPr>
        <w:t xml:space="preserve"> vyksta į 8 seniūnijas. Už savo transporto naudojimą darbuotojams kompensuojamos tik kuro išlaidos be eksploatavimo kaštų</w:t>
      </w:r>
      <w:r w:rsidR="00A11A85" w:rsidRPr="0082761A">
        <w:rPr>
          <w:rFonts w:ascii="Times New Roman" w:hAnsi="Times New Roman" w:cs="Times New Roman"/>
          <w:sz w:val="24"/>
          <w:szCs w:val="24"/>
        </w:rPr>
        <w:t>, bet dažnai</w:t>
      </w:r>
      <w:r w:rsidR="00DE1E62" w:rsidRPr="0082761A">
        <w:rPr>
          <w:rFonts w:ascii="Times New Roman" w:hAnsi="Times New Roman" w:cs="Times New Roman"/>
          <w:strike/>
          <w:sz w:val="24"/>
          <w:szCs w:val="24"/>
        </w:rPr>
        <w:t xml:space="preserve"> </w:t>
      </w:r>
      <w:r w:rsidR="00DE1E62" w:rsidRPr="0082761A">
        <w:rPr>
          <w:rFonts w:ascii="Times New Roman" w:hAnsi="Times New Roman" w:cs="Times New Roman"/>
          <w:sz w:val="24"/>
          <w:szCs w:val="24"/>
        </w:rPr>
        <w:t>šeimoje darbuotojas turi tik 1 asmeninį automobilį</w:t>
      </w:r>
      <w:r w:rsidR="00EF13F8" w:rsidRPr="0082761A">
        <w:rPr>
          <w:rFonts w:ascii="Times New Roman" w:hAnsi="Times New Roman" w:cs="Times New Roman"/>
          <w:sz w:val="24"/>
          <w:szCs w:val="24"/>
        </w:rPr>
        <w:t>, d</w:t>
      </w:r>
      <w:r w:rsidR="00DE1E62" w:rsidRPr="0082761A">
        <w:rPr>
          <w:rFonts w:ascii="Times New Roman" w:hAnsi="Times New Roman" w:cs="Times New Roman"/>
          <w:sz w:val="24"/>
          <w:szCs w:val="24"/>
        </w:rPr>
        <w:t>ėl to atsiranda didelis suvaržymas ir mobilumo trūk</w:t>
      </w:r>
      <w:r w:rsidR="00D83196" w:rsidRPr="0082761A">
        <w:rPr>
          <w:rFonts w:ascii="Times New Roman" w:hAnsi="Times New Roman" w:cs="Times New Roman"/>
          <w:sz w:val="24"/>
          <w:szCs w:val="24"/>
        </w:rPr>
        <w:t>u</w:t>
      </w:r>
      <w:r w:rsidR="00DE1E62" w:rsidRPr="0082761A">
        <w:rPr>
          <w:rFonts w:ascii="Times New Roman" w:hAnsi="Times New Roman" w:cs="Times New Roman"/>
          <w:sz w:val="24"/>
          <w:szCs w:val="24"/>
        </w:rPr>
        <w:t>mas. Patiriama nemažai situacijų, k</w:t>
      </w:r>
      <w:r w:rsidR="0029037A">
        <w:rPr>
          <w:rFonts w:ascii="Times New Roman" w:hAnsi="Times New Roman" w:cs="Times New Roman"/>
          <w:sz w:val="24"/>
          <w:szCs w:val="24"/>
        </w:rPr>
        <w:t>ai</w:t>
      </w:r>
      <w:r w:rsidR="00DE1E62" w:rsidRPr="0082761A">
        <w:rPr>
          <w:rFonts w:ascii="Times New Roman" w:hAnsi="Times New Roman" w:cs="Times New Roman"/>
          <w:sz w:val="24"/>
          <w:szCs w:val="24"/>
        </w:rPr>
        <w:t xml:space="preserve"> kie</w:t>
      </w:r>
      <w:r w:rsidR="00B1265F" w:rsidRPr="0082761A">
        <w:rPr>
          <w:rFonts w:ascii="Times New Roman" w:hAnsi="Times New Roman" w:cs="Times New Roman"/>
          <w:sz w:val="24"/>
          <w:szCs w:val="24"/>
        </w:rPr>
        <w:t>k</w:t>
      </w:r>
      <w:r w:rsidR="00DE1E62" w:rsidRPr="0082761A">
        <w:rPr>
          <w:rFonts w:ascii="Times New Roman" w:hAnsi="Times New Roman" w:cs="Times New Roman"/>
          <w:sz w:val="24"/>
          <w:szCs w:val="24"/>
        </w:rPr>
        <w:t xml:space="preserve">viena minutė svarbi. </w:t>
      </w:r>
    </w:p>
    <w:p w14:paraId="7966E007" w14:textId="77777777" w:rsidR="006036DA" w:rsidRPr="00B13B08" w:rsidRDefault="006036DA" w:rsidP="00E37E9B">
      <w:pPr>
        <w:pStyle w:val="Betarp"/>
        <w:ind w:firstLine="1296"/>
        <w:jc w:val="both"/>
        <w:rPr>
          <w:rFonts w:ascii="Times New Roman" w:hAnsi="Times New Roman" w:cs="Times New Roman"/>
          <w:sz w:val="24"/>
          <w:szCs w:val="24"/>
        </w:rPr>
      </w:pPr>
    </w:p>
    <w:p w14:paraId="7AAD6194" w14:textId="4B87732D" w:rsidR="00952D44" w:rsidRPr="00B13B08" w:rsidRDefault="001B11D2" w:rsidP="00210BD9">
      <w:pPr>
        <w:pStyle w:val="Betarp"/>
        <w:jc w:val="both"/>
        <w:rPr>
          <w:rFonts w:ascii="Times New Roman" w:hAnsi="Times New Roman" w:cs="Times New Roman"/>
          <w:sz w:val="24"/>
          <w:szCs w:val="24"/>
        </w:rPr>
      </w:pPr>
      <w:r>
        <w:rPr>
          <w:rFonts w:ascii="Times New Roman" w:hAnsi="Times New Roman" w:cs="Times New Roman"/>
          <w:sz w:val="24"/>
          <w:szCs w:val="24"/>
        </w:rPr>
        <w:t>Jaunimo darbuotoja, l.</w:t>
      </w:r>
      <w:r w:rsidR="0047026B">
        <w:rPr>
          <w:rFonts w:ascii="Times New Roman" w:hAnsi="Times New Roman" w:cs="Times New Roman"/>
          <w:sz w:val="24"/>
          <w:szCs w:val="24"/>
        </w:rPr>
        <w:t xml:space="preserve"> </w:t>
      </w:r>
      <w:r>
        <w:rPr>
          <w:rFonts w:ascii="Times New Roman" w:hAnsi="Times New Roman" w:cs="Times New Roman"/>
          <w:sz w:val="24"/>
          <w:szCs w:val="24"/>
        </w:rPr>
        <w:t>e. direktorės pareiga</w:t>
      </w:r>
      <w:r w:rsidR="00C63C14">
        <w:rPr>
          <w:rFonts w:ascii="Times New Roman" w:hAnsi="Times New Roman" w:cs="Times New Roman"/>
          <w:sz w:val="24"/>
          <w:szCs w:val="24"/>
        </w:rPr>
        <w:t xml:space="preserve">s       </w:t>
      </w:r>
      <w:r>
        <w:rPr>
          <w:rFonts w:ascii="Times New Roman" w:hAnsi="Times New Roman" w:cs="Times New Roman"/>
          <w:sz w:val="24"/>
          <w:szCs w:val="24"/>
        </w:rPr>
        <w:t xml:space="preserve">      </w:t>
      </w:r>
      <w:r w:rsidR="00A67BEB">
        <w:rPr>
          <w:rFonts w:ascii="Times New Roman" w:hAnsi="Times New Roman" w:cs="Times New Roman"/>
          <w:sz w:val="24"/>
          <w:szCs w:val="24"/>
        </w:rPr>
        <w:t xml:space="preserve">     </w:t>
      </w:r>
      <w:r w:rsidR="00210BD9">
        <w:rPr>
          <w:rFonts w:ascii="Times New Roman" w:hAnsi="Times New Roman" w:cs="Times New Roman"/>
          <w:sz w:val="24"/>
          <w:szCs w:val="24"/>
        </w:rPr>
        <w:t xml:space="preserve">                                </w:t>
      </w:r>
      <w:r w:rsidR="00A67BEB">
        <w:rPr>
          <w:rFonts w:ascii="Times New Roman" w:hAnsi="Times New Roman" w:cs="Times New Roman"/>
          <w:sz w:val="24"/>
          <w:szCs w:val="24"/>
        </w:rPr>
        <w:t xml:space="preserve">     </w:t>
      </w:r>
      <w:r>
        <w:rPr>
          <w:rFonts w:ascii="Times New Roman" w:hAnsi="Times New Roman" w:cs="Times New Roman"/>
          <w:sz w:val="24"/>
          <w:szCs w:val="24"/>
        </w:rPr>
        <w:t xml:space="preserve">   Deimantė Venckutė</w:t>
      </w:r>
    </w:p>
    <w:sectPr w:rsidR="00952D44" w:rsidRPr="00B13B08" w:rsidSect="00D8798E">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04AA" w14:textId="77777777" w:rsidR="007803EC" w:rsidRDefault="007803EC" w:rsidP="008D254F">
      <w:pPr>
        <w:spacing w:after="0" w:line="240" w:lineRule="auto"/>
      </w:pPr>
      <w:r>
        <w:separator/>
      </w:r>
    </w:p>
  </w:endnote>
  <w:endnote w:type="continuationSeparator" w:id="0">
    <w:p w14:paraId="77C1EF6D" w14:textId="77777777" w:rsidR="007803EC" w:rsidRDefault="007803EC" w:rsidP="008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185A" w14:textId="77777777" w:rsidR="00242339" w:rsidRDefault="00242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6CF" w14:textId="77777777" w:rsidR="00242339" w:rsidRDefault="002423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F14F" w14:textId="77777777" w:rsidR="00242339" w:rsidRDefault="00242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0719" w14:textId="77777777" w:rsidR="007803EC" w:rsidRDefault="007803EC" w:rsidP="008D254F">
      <w:pPr>
        <w:spacing w:after="0" w:line="240" w:lineRule="auto"/>
      </w:pPr>
      <w:r>
        <w:separator/>
      </w:r>
    </w:p>
  </w:footnote>
  <w:footnote w:type="continuationSeparator" w:id="0">
    <w:p w14:paraId="3B4A6D22" w14:textId="77777777" w:rsidR="007803EC" w:rsidRDefault="007803EC" w:rsidP="008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6210" w14:textId="77777777" w:rsidR="00242339" w:rsidRDefault="002423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3490"/>
      <w:docPartObj>
        <w:docPartGallery w:val="Page Numbers (Top of Page)"/>
        <w:docPartUnique/>
      </w:docPartObj>
    </w:sdtPr>
    <w:sdtContent>
      <w:p w14:paraId="780F6BFD" w14:textId="77777777" w:rsidR="00242339" w:rsidRDefault="00242339">
        <w:pPr>
          <w:pStyle w:val="Antrats"/>
          <w:jc w:val="center"/>
        </w:pPr>
        <w:r>
          <w:fldChar w:fldCharType="begin"/>
        </w:r>
        <w:r>
          <w:instrText>PAGE   \* MERGEFORMAT</w:instrText>
        </w:r>
        <w:r>
          <w:fldChar w:fldCharType="separate"/>
        </w:r>
        <w:r>
          <w:rPr>
            <w:noProof/>
          </w:rPr>
          <w:t>8</w:t>
        </w:r>
        <w:r>
          <w:rPr>
            <w:noProof/>
          </w:rPr>
          <w:fldChar w:fldCharType="end"/>
        </w:r>
      </w:p>
    </w:sdtContent>
  </w:sdt>
  <w:p w14:paraId="02AEB3FD" w14:textId="77777777" w:rsidR="00242339" w:rsidRDefault="00242339" w:rsidP="008D254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08CF" w14:textId="77777777" w:rsidR="00242339" w:rsidRDefault="00242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31779E"/>
    <w:multiLevelType w:val="hybridMultilevel"/>
    <w:tmpl w:val="7BBA0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D24874"/>
    <w:multiLevelType w:val="hybridMultilevel"/>
    <w:tmpl w:val="B720F8E0"/>
    <w:lvl w:ilvl="0" w:tplc="8B722F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DDF4E45"/>
    <w:multiLevelType w:val="hybridMultilevel"/>
    <w:tmpl w:val="C52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7434E9"/>
    <w:multiLevelType w:val="hybridMultilevel"/>
    <w:tmpl w:val="F4C4B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BF0B68"/>
    <w:multiLevelType w:val="hybridMultilevel"/>
    <w:tmpl w:val="8CD2D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B1C6F84"/>
    <w:multiLevelType w:val="hybridMultilevel"/>
    <w:tmpl w:val="DC46E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7A43EC"/>
    <w:multiLevelType w:val="hybridMultilevel"/>
    <w:tmpl w:val="D8688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0853046">
    <w:abstractNumId w:val="11"/>
  </w:num>
  <w:num w:numId="2" w16cid:durableId="1592274646">
    <w:abstractNumId w:val="4"/>
  </w:num>
  <w:num w:numId="3" w16cid:durableId="571890800">
    <w:abstractNumId w:val="0"/>
  </w:num>
  <w:num w:numId="4" w16cid:durableId="1965260764">
    <w:abstractNumId w:val="7"/>
  </w:num>
  <w:num w:numId="5" w16cid:durableId="1182359505">
    <w:abstractNumId w:val="12"/>
  </w:num>
  <w:num w:numId="6" w16cid:durableId="7607304">
    <w:abstractNumId w:val="1"/>
  </w:num>
  <w:num w:numId="7" w16cid:durableId="511605303">
    <w:abstractNumId w:val="8"/>
  </w:num>
  <w:num w:numId="8" w16cid:durableId="1011298547">
    <w:abstractNumId w:val="3"/>
  </w:num>
  <w:num w:numId="9" w16cid:durableId="2123646142">
    <w:abstractNumId w:val="6"/>
  </w:num>
  <w:num w:numId="10" w16cid:durableId="740493056">
    <w:abstractNumId w:val="2"/>
  </w:num>
  <w:num w:numId="11" w16cid:durableId="342320982">
    <w:abstractNumId w:val="5"/>
  </w:num>
  <w:num w:numId="12" w16cid:durableId="1670063057">
    <w:abstractNumId w:val="10"/>
  </w:num>
  <w:num w:numId="13" w16cid:durableId="1791389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F1"/>
    <w:rsid w:val="0000161B"/>
    <w:rsid w:val="00001647"/>
    <w:rsid w:val="0000513E"/>
    <w:rsid w:val="00005EA5"/>
    <w:rsid w:val="00007C1A"/>
    <w:rsid w:val="00014032"/>
    <w:rsid w:val="000213C1"/>
    <w:rsid w:val="00021B89"/>
    <w:rsid w:val="000233AB"/>
    <w:rsid w:val="00023A34"/>
    <w:rsid w:val="00025A96"/>
    <w:rsid w:val="00030B31"/>
    <w:rsid w:val="00032614"/>
    <w:rsid w:val="00032CD8"/>
    <w:rsid w:val="00033998"/>
    <w:rsid w:val="00035540"/>
    <w:rsid w:val="00041793"/>
    <w:rsid w:val="00050C71"/>
    <w:rsid w:val="0005549D"/>
    <w:rsid w:val="00060116"/>
    <w:rsid w:val="00061DB3"/>
    <w:rsid w:val="000635FE"/>
    <w:rsid w:val="0006380A"/>
    <w:rsid w:val="000655A2"/>
    <w:rsid w:val="00070EAC"/>
    <w:rsid w:val="00073142"/>
    <w:rsid w:val="000741A2"/>
    <w:rsid w:val="00083190"/>
    <w:rsid w:val="00091F81"/>
    <w:rsid w:val="000A3B5D"/>
    <w:rsid w:val="000B30B9"/>
    <w:rsid w:val="000B33A9"/>
    <w:rsid w:val="000C4EB9"/>
    <w:rsid w:val="000C5B90"/>
    <w:rsid w:val="000C6218"/>
    <w:rsid w:val="000D330F"/>
    <w:rsid w:val="000F2052"/>
    <w:rsid w:val="000F4C94"/>
    <w:rsid w:val="00101381"/>
    <w:rsid w:val="00102B64"/>
    <w:rsid w:val="001039B2"/>
    <w:rsid w:val="00104791"/>
    <w:rsid w:val="001072BC"/>
    <w:rsid w:val="00110C87"/>
    <w:rsid w:val="001130A2"/>
    <w:rsid w:val="00116B5C"/>
    <w:rsid w:val="00120389"/>
    <w:rsid w:val="001268D9"/>
    <w:rsid w:val="0013015A"/>
    <w:rsid w:val="0014002F"/>
    <w:rsid w:val="001404F7"/>
    <w:rsid w:val="00143935"/>
    <w:rsid w:val="00147467"/>
    <w:rsid w:val="001515C0"/>
    <w:rsid w:val="00153EAF"/>
    <w:rsid w:val="00162232"/>
    <w:rsid w:val="00162C7A"/>
    <w:rsid w:val="00166A74"/>
    <w:rsid w:val="00166BDB"/>
    <w:rsid w:val="00171DAD"/>
    <w:rsid w:val="00186ECA"/>
    <w:rsid w:val="00192816"/>
    <w:rsid w:val="00194E47"/>
    <w:rsid w:val="00195EB8"/>
    <w:rsid w:val="00197E2D"/>
    <w:rsid w:val="001A1CF3"/>
    <w:rsid w:val="001A2275"/>
    <w:rsid w:val="001A4526"/>
    <w:rsid w:val="001A46E1"/>
    <w:rsid w:val="001B1045"/>
    <w:rsid w:val="001B11D2"/>
    <w:rsid w:val="001B4B63"/>
    <w:rsid w:val="001B4B77"/>
    <w:rsid w:val="001B61EE"/>
    <w:rsid w:val="001B675B"/>
    <w:rsid w:val="001C362F"/>
    <w:rsid w:val="001C4EF3"/>
    <w:rsid w:val="001D583F"/>
    <w:rsid w:val="001D7A7D"/>
    <w:rsid w:val="001E0FA9"/>
    <w:rsid w:val="001E1017"/>
    <w:rsid w:val="001F2465"/>
    <w:rsid w:val="001F5EE6"/>
    <w:rsid w:val="0020028B"/>
    <w:rsid w:val="00200E8F"/>
    <w:rsid w:val="0020289B"/>
    <w:rsid w:val="00204C8B"/>
    <w:rsid w:val="00205737"/>
    <w:rsid w:val="00210B97"/>
    <w:rsid w:val="00210BD9"/>
    <w:rsid w:val="00215CCB"/>
    <w:rsid w:val="00216EB4"/>
    <w:rsid w:val="00217081"/>
    <w:rsid w:val="002232A9"/>
    <w:rsid w:val="00226DC0"/>
    <w:rsid w:val="002313B3"/>
    <w:rsid w:val="00231563"/>
    <w:rsid w:val="00231EF4"/>
    <w:rsid w:val="002421D6"/>
    <w:rsid w:val="00242339"/>
    <w:rsid w:val="00246996"/>
    <w:rsid w:val="0024779A"/>
    <w:rsid w:val="00252D4D"/>
    <w:rsid w:val="00253C6E"/>
    <w:rsid w:val="00271FD7"/>
    <w:rsid w:val="0027241E"/>
    <w:rsid w:val="002726E3"/>
    <w:rsid w:val="00272E9E"/>
    <w:rsid w:val="00276CC3"/>
    <w:rsid w:val="00282685"/>
    <w:rsid w:val="0029037A"/>
    <w:rsid w:val="00293794"/>
    <w:rsid w:val="002A43DF"/>
    <w:rsid w:val="002A5253"/>
    <w:rsid w:val="002A54D3"/>
    <w:rsid w:val="002C01FC"/>
    <w:rsid w:val="002C60AB"/>
    <w:rsid w:val="002C67BC"/>
    <w:rsid w:val="002C75E3"/>
    <w:rsid w:val="002D4052"/>
    <w:rsid w:val="002D6F8E"/>
    <w:rsid w:val="002E0044"/>
    <w:rsid w:val="002E0225"/>
    <w:rsid w:val="002E392D"/>
    <w:rsid w:val="002E59F9"/>
    <w:rsid w:val="002E75F1"/>
    <w:rsid w:val="002E763A"/>
    <w:rsid w:val="002E7828"/>
    <w:rsid w:val="002F1342"/>
    <w:rsid w:val="00301954"/>
    <w:rsid w:val="003131F1"/>
    <w:rsid w:val="00316FB8"/>
    <w:rsid w:val="00317DD3"/>
    <w:rsid w:val="0032165C"/>
    <w:rsid w:val="0032314F"/>
    <w:rsid w:val="0033074F"/>
    <w:rsid w:val="003313CD"/>
    <w:rsid w:val="00331BE2"/>
    <w:rsid w:val="003366C7"/>
    <w:rsid w:val="003426D0"/>
    <w:rsid w:val="00345BF1"/>
    <w:rsid w:val="00347E78"/>
    <w:rsid w:val="003527AF"/>
    <w:rsid w:val="00352807"/>
    <w:rsid w:val="0036682D"/>
    <w:rsid w:val="0037001F"/>
    <w:rsid w:val="003719CC"/>
    <w:rsid w:val="00372DD2"/>
    <w:rsid w:val="00376C4F"/>
    <w:rsid w:val="003774CD"/>
    <w:rsid w:val="003811AA"/>
    <w:rsid w:val="00387AA0"/>
    <w:rsid w:val="00387C01"/>
    <w:rsid w:val="00391E92"/>
    <w:rsid w:val="003A3BE7"/>
    <w:rsid w:val="003B6656"/>
    <w:rsid w:val="003C7A2F"/>
    <w:rsid w:val="003E04B4"/>
    <w:rsid w:val="003E399B"/>
    <w:rsid w:val="003E5663"/>
    <w:rsid w:val="003E6867"/>
    <w:rsid w:val="003F4340"/>
    <w:rsid w:val="00425EA0"/>
    <w:rsid w:val="00430FFC"/>
    <w:rsid w:val="004405A7"/>
    <w:rsid w:val="004516AE"/>
    <w:rsid w:val="00452BED"/>
    <w:rsid w:val="00453DD6"/>
    <w:rsid w:val="00455716"/>
    <w:rsid w:val="004558A4"/>
    <w:rsid w:val="00460043"/>
    <w:rsid w:val="00463759"/>
    <w:rsid w:val="00464BD7"/>
    <w:rsid w:val="00465ADB"/>
    <w:rsid w:val="004660E0"/>
    <w:rsid w:val="00467680"/>
    <w:rsid w:val="0047026B"/>
    <w:rsid w:val="00472889"/>
    <w:rsid w:val="00477652"/>
    <w:rsid w:val="00480BBE"/>
    <w:rsid w:val="0048247E"/>
    <w:rsid w:val="00482CF4"/>
    <w:rsid w:val="00486C4A"/>
    <w:rsid w:val="0049040E"/>
    <w:rsid w:val="00491749"/>
    <w:rsid w:val="004A3541"/>
    <w:rsid w:val="004A5C1F"/>
    <w:rsid w:val="004B4C60"/>
    <w:rsid w:val="004C295D"/>
    <w:rsid w:val="004C44A9"/>
    <w:rsid w:val="004C4B7E"/>
    <w:rsid w:val="004C4E98"/>
    <w:rsid w:val="004D0BA6"/>
    <w:rsid w:val="004D5634"/>
    <w:rsid w:val="004D645C"/>
    <w:rsid w:val="004E2E43"/>
    <w:rsid w:val="004E6914"/>
    <w:rsid w:val="004F51BD"/>
    <w:rsid w:val="004F70AE"/>
    <w:rsid w:val="004F7803"/>
    <w:rsid w:val="005052F1"/>
    <w:rsid w:val="00506BB0"/>
    <w:rsid w:val="00521513"/>
    <w:rsid w:val="00523344"/>
    <w:rsid w:val="00523404"/>
    <w:rsid w:val="005272E6"/>
    <w:rsid w:val="00531BD6"/>
    <w:rsid w:val="00533485"/>
    <w:rsid w:val="005378F2"/>
    <w:rsid w:val="005448BC"/>
    <w:rsid w:val="005454F3"/>
    <w:rsid w:val="00550487"/>
    <w:rsid w:val="00550E08"/>
    <w:rsid w:val="00561C1B"/>
    <w:rsid w:val="005702CC"/>
    <w:rsid w:val="00571420"/>
    <w:rsid w:val="00575FD5"/>
    <w:rsid w:val="00580DE1"/>
    <w:rsid w:val="00583A6A"/>
    <w:rsid w:val="00584FBA"/>
    <w:rsid w:val="005859DB"/>
    <w:rsid w:val="00585DE7"/>
    <w:rsid w:val="00586061"/>
    <w:rsid w:val="00586A8C"/>
    <w:rsid w:val="0059034E"/>
    <w:rsid w:val="005A2B62"/>
    <w:rsid w:val="005A3950"/>
    <w:rsid w:val="005A4485"/>
    <w:rsid w:val="005B4121"/>
    <w:rsid w:val="005C3576"/>
    <w:rsid w:val="005C50B3"/>
    <w:rsid w:val="005C6E80"/>
    <w:rsid w:val="005D09C0"/>
    <w:rsid w:val="005D14D4"/>
    <w:rsid w:val="005D5587"/>
    <w:rsid w:val="005F2A0C"/>
    <w:rsid w:val="005F2CB9"/>
    <w:rsid w:val="005F515E"/>
    <w:rsid w:val="005F675C"/>
    <w:rsid w:val="006005EA"/>
    <w:rsid w:val="00600CE7"/>
    <w:rsid w:val="00602B4A"/>
    <w:rsid w:val="006036DA"/>
    <w:rsid w:val="0062402F"/>
    <w:rsid w:val="006265FE"/>
    <w:rsid w:val="00626EB4"/>
    <w:rsid w:val="006304C9"/>
    <w:rsid w:val="00630F28"/>
    <w:rsid w:val="00632A55"/>
    <w:rsid w:val="0063341A"/>
    <w:rsid w:val="006410B3"/>
    <w:rsid w:val="006422A3"/>
    <w:rsid w:val="00642A5B"/>
    <w:rsid w:val="006431BB"/>
    <w:rsid w:val="00646D26"/>
    <w:rsid w:val="00647A7E"/>
    <w:rsid w:val="00651EEE"/>
    <w:rsid w:val="0065571D"/>
    <w:rsid w:val="00656D27"/>
    <w:rsid w:val="00661FB8"/>
    <w:rsid w:val="00663BB2"/>
    <w:rsid w:val="00665B0A"/>
    <w:rsid w:val="0066616D"/>
    <w:rsid w:val="00674812"/>
    <w:rsid w:val="00693F12"/>
    <w:rsid w:val="0069428A"/>
    <w:rsid w:val="00697EDC"/>
    <w:rsid w:val="006A2991"/>
    <w:rsid w:val="006A352C"/>
    <w:rsid w:val="006A6CF7"/>
    <w:rsid w:val="006A7665"/>
    <w:rsid w:val="006B3A5E"/>
    <w:rsid w:val="006B4104"/>
    <w:rsid w:val="006C326A"/>
    <w:rsid w:val="006C43EF"/>
    <w:rsid w:val="006C582F"/>
    <w:rsid w:val="006C6538"/>
    <w:rsid w:val="006C7F9A"/>
    <w:rsid w:val="006D3CDE"/>
    <w:rsid w:val="006D71D8"/>
    <w:rsid w:val="006E03FD"/>
    <w:rsid w:val="006E5298"/>
    <w:rsid w:val="006E7385"/>
    <w:rsid w:val="006F0D74"/>
    <w:rsid w:val="006F23EA"/>
    <w:rsid w:val="006F2D80"/>
    <w:rsid w:val="006F5C7A"/>
    <w:rsid w:val="00702E9E"/>
    <w:rsid w:val="0070469E"/>
    <w:rsid w:val="00710E28"/>
    <w:rsid w:val="00721CEE"/>
    <w:rsid w:val="00721D2B"/>
    <w:rsid w:val="007267AB"/>
    <w:rsid w:val="0073013B"/>
    <w:rsid w:val="007349AE"/>
    <w:rsid w:val="00734BE5"/>
    <w:rsid w:val="0073594C"/>
    <w:rsid w:val="007376E3"/>
    <w:rsid w:val="0074260C"/>
    <w:rsid w:val="00742D9D"/>
    <w:rsid w:val="00747F10"/>
    <w:rsid w:val="00750DC8"/>
    <w:rsid w:val="0075208C"/>
    <w:rsid w:val="00752F82"/>
    <w:rsid w:val="00754CA6"/>
    <w:rsid w:val="00757773"/>
    <w:rsid w:val="00760583"/>
    <w:rsid w:val="00765CAA"/>
    <w:rsid w:val="00772B03"/>
    <w:rsid w:val="007803EC"/>
    <w:rsid w:val="00783A16"/>
    <w:rsid w:val="007917B8"/>
    <w:rsid w:val="007937CD"/>
    <w:rsid w:val="00795409"/>
    <w:rsid w:val="007958C0"/>
    <w:rsid w:val="007B68F0"/>
    <w:rsid w:val="007C0B88"/>
    <w:rsid w:val="007C17E9"/>
    <w:rsid w:val="007D52B3"/>
    <w:rsid w:val="007D63E3"/>
    <w:rsid w:val="007E2CEE"/>
    <w:rsid w:val="007E6B0E"/>
    <w:rsid w:val="007E6C82"/>
    <w:rsid w:val="007F73FB"/>
    <w:rsid w:val="00803C31"/>
    <w:rsid w:val="00805370"/>
    <w:rsid w:val="00814236"/>
    <w:rsid w:val="0082613D"/>
    <w:rsid w:val="0082761A"/>
    <w:rsid w:val="00827DDC"/>
    <w:rsid w:val="008329F0"/>
    <w:rsid w:val="00837C49"/>
    <w:rsid w:val="0084267C"/>
    <w:rsid w:val="00854D13"/>
    <w:rsid w:val="00856BB0"/>
    <w:rsid w:val="00865B4B"/>
    <w:rsid w:val="008711CC"/>
    <w:rsid w:val="00875460"/>
    <w:rsid w:val="00876173"/>
    <w:rsid w:val="0088322A"/>
    <w:rsid w:val="0089131A"/>
    <w:rsid w:val="00893E3A"/>
    <w:rsid w:val="008948F0"/>
    <w:rsid w:val="00897588"/>
    <w:rsid w:val="008A3D41"/>
    <w:rsid w:val="008B0D4E"/>
    <w:rsid w:val="008B10AD"/>
    <w:rsid w:val="008B453F"/>
    <w:rsid w:val="008B473A"/>
    <w:rsid w:val="008B6643"/>
    <w:rsid w:val="008B6E6C"/>
    <w:rsid w:val="008C1858"/>
    <w:rsid w:val="008C41F0"/>
    <w:rsid w:val="008C49DB"/>
    <w:rsid w:val="008C7BB6"/>
    <w:rsid w:val="008D254F"/>
    <w:rsid w:val="008E5CB4"/>
    <w:rsid w:val="008F1B72"/>
    <w:rsid w:val="008F59D9"/>
    <w:rsid w:val="008F6178"/>
    <w:rsid w:val="00902CE8"/>
    <w:rsid w:val="009032D3"/>
    <w:rsid w:val="00903A98"/>
    <w:rsid w:val="0091364F"/>
    <w:rsid w:val="009152B7"/>
    <w:rsid w:val="00916FF0"/>
    <w:rsid w:val="0092034E"/>
    <w:rsid w:val="00926B7A"/>
    <w:rsid w:val="009275D4"/>
    <w:rsid w:val="00933E47"/>
    <w:rsid w:val="0093643A"/>
    <w:rsid w:val="0093788E"/>
    <w:rsid w:val="00941CEC"/>
    <w:rsid w:val="0094349D"/>
    <w:rsid w:val="00945C03"/>
    <w:rsid w:val="00947623"/>
    <w:rsid w:val="00952D44"/>
    <w:rsid w:val="00956348"/>
    <w:rsid w:val="00963583"/>
    <w:rsid w:val="00964126"/>
    <w:rsid w:val="00964FA1"/>
    <w:rsid w:val="00965D95"/>
    <w:rsid w:val="00972529"/>
    <w:rsid w:val="00972C05"/>
    <w:rsid w:val="00991EFB"/>
    <w:rsid w:val="00993009"/>
    <w:rsid w:val="009937DC"/>
    <w:rsid w:val="00994810"/>
    <w:rsid w:val="009A1ACF"/>
    <w:rsid w:val="009A1D4D"/>
    <w:rsid w:val="009A2CB0"/>
    <w:rsid w:val="009A6D10"/>
    <w:rsid w:val="009B1D9E"/>
    <w:rsid w:val="009B4401"/>
    <w:rsid w:val="009B4EFA"/>
    <w:rsid w:val="009B65B0"/>
    <w:rsid w:val="009C075E"/>
    <w:rsid w:val="009C0C5D"/>
    <w:rsid w:val="009C1CEA"/>
    <w:rsid w:val="009C3A2D"/>
    <w:rsid w:val="009D374A"/>
    <w:rsid w:val="009D4E22"/>
    <w:rsid w:val="009D7FF8"/>
    <w:rsid w:val="009E55ED"/>
    <w:rsid w:val="009E79CD"/>
    <w:rsid w:val="009F14AE"/>
    <w:rsid w:val="009F79D2"/>
    <w:rsid w:val="00A0104A"/>
    <w:rsid w:val="00A0199A"/>
    <w:rsid w:val="00A01C97"/>
    <w:rsid w:val="00A035F0"/>
    <w:rsid w:val="00A10F00"/>
    <w:rsid w:val="00A11A85"/>
    <w:rsid w:val="00A216C5"/>
    <w:rsid w:val="00A21CDD"/>
    <w:rsid w:val="00A22F5D"/>
    <w:rsid w:val="00A23B55"/>
    <w:rsid w:val="00A240D5"/>
    <w:rsid w:val="00A27180"/>
    <w:rsid w:val="00A345B5"/>
    <w:rsid w:val="00A35AE7"/>
    <w:rsid w:val="00A408AF"/>
    <w:rsid w:val="00A430D5"/>
    <w:rsid w:val="00A45100"/>
    <w:rsid w:val="00A45B70"/>
    <w:rsid w:val="00A46F46"/>
    <w:rsid w:val="00A569BA"/>
    <w:rsid w:val="00A56FE3"/>
    <w:rsid w:val="00A67BEB"/>
    <w:rsid w:val="00A71BB8"/>
    <w:rsid w:val="00A82A15"/>
    <w:rsid w:val="00A8415D"/>
    <w:rsid w:val="00A85D59"/>
    <w:rsid w:val="00A874A0"/>
    <w:rsid w:val="00A92619"/>
    <w:rsid w:val="00A928CB"/>
    <w:rsid w:val="00A94B6C"/>
    <w:rsid w:val="00A96C61"/>
    <w:rsid w:val="00AA4978"/>
    <w:rsid w:val="00AA4AE1"/>
    <w:rsid w:val="00AB2F73"/>
    <w:rsid w:val="00AC12FE"/>
    <w:rsid w:val="00AC1ED6"/>
    <w:rsid w:val="00AC2EFB"/>
    <w:rsid w:val="00AD36DE"/>
    <w:rsid w:val="00AD3B9D"/>
    <w:rsid w:val="00AD6EA6"/>
    <w:rsid w:val="00AE2EEE"/>
    <w:rsid w:val="00AE54F7"/>
    <w:rsid w:val="00AF6896"/>
    <w:rsid w:val="00B064FA"/>
    <w:rsid w:val="00B10837"/>
    <w:rsid w:val="00B1107E"/>
    <w:rsid w:val="00B11745"/>
    <w:rsid w:val="00B12380"/>
    <w:rsid w:val="00B1265F"/>
    <w:rsid w:val="00B13B08"/>
    <w:rsid w:val="00B1561A"/>
    <w:rsid w:val="00B2062A"/>
    <w:rsid w:val="00B21218"/>
    <w:rsid w:val="00B22F0A"/>
    <w:rsid w:val="00B23103"/>
    <w:rsid w:val="00B3026C"/>
    <w:rsid w:val="00B32278"/>
    <w:rsid w:val="00B330C9"/>
    <w:rsid w:val="00B35048"/>
    <w:rsid w:val="00B40688"/>
    <w:rsid w:val="00B42FBF"/>
    <w:rsid w:val="00B45FF8"/>
    <w:rsid w:val="00B505C1"/>
    <w:rsid w:val="00B62360"/>
    <w:rsid w:val="00B643DA"/>
    <w:rsid w:val="00B65EE7"/>
    <w:rsid w:val="00B6671E"/>
    <w:rsid w:val="00B667EB"/>
    <w:rsid w:val="00B67609"/>
    <w:rsid w:val="00B7287B"/>
    <w:rsid w:val="00B77E9F"/>
    <w:rsid w:val="00B825F1"/>
    <w:rsid w:val="00B826E8"/>
    <w:rsid w:val="00B828A2"/>
    <w:rsid w:val="00B87569"/>
    <w:rsid w:val="00B92E6C"/>
    <w:rsid w:val="00B9445D"/>
    <w:rsid w:val="00B948A2"/>
    <w:rsid w:val="00B96291"/>
    <w:rsid w:val="00BA4B61"/>
    <w:rsid w:val="00BA5E94"/>
    <w:rsid w:val="00BB2BE8"/>
    <w:rsid w:val="00BB2D37"/>
    <w:rsid w:val="00BC3741"/>
    <w:rsid w:val="00BD2A7B"/>
    <w:rsid w:val="00BD349D"/>
    <w:rsid w:val="00BD3A74"/>
    <w:rsid w:val="00BF3E4F"/>
    <w:rsid w:val="00BF5B9A"/>
    <w:rsid w:val="00C054AC"/>
    <w:rsid w:val="00C15EBA"/>
    <w:rsid w:val="00C16A4E"/>
    <w:rsid w:val="00C35189"/>
    <w:rsid w:val="00C35615"/>
    <w:rsid w:val="00C36052"/>
    <w:rsid w:val="00C36EA7"/>
    <w:rsid w:val="00C370AC"/>
    <w:rsid w:val="00C5167C"/>
    <w:rsid w:val="00C52000"/>
    <w:rsid w:val="00C5355F"/>
    <w:rsid w:val="00C546EB"/>
    <w:rsid w:val="00C55DA0"/>
    <w:rsid w:val="00C5734E"/>
    <w:rsid w:val="00C61085"/>
    <w:rsid w:val="00C617DB"/>
    <w:rsid w:val="00C63C14"/>
    <w:rsid w:val="00C7213D"/>
    <w:rsid w:val="00C74A95"/>
    <w:rsid w:val="00C7628A"/>
    <w:rsid w:val="00C8118B"/>
    <w:rsid w:val="00C84637"/>
    <w:rsid w:val="00C87785"/>
    <w:rsid w:val="00C87AB8"/>
    <w:rsid w:val="00C91D09"/>
    <w:rsid w:val="00C93BB8"/>
    <w:rsid w:val="00C957CD"/>
    <w:rsid w:val="00CA0D14"/>
    <w:rsid w:val="00CA53B0"/>
    <w:rsid w:val="00CB2570"/>
    <w:rsid w:val="00CB3BC5"/>
    <w:rsid w:val="00CB4C81"/>
    <w:rsid w:val="00CB7E38"/>
    <w:rsid w:val="00CC5F92"/>
    <w:rsid w:val="00CD6097"/>
    <w:rsid w:val="00CE717D"/>
    <w:rsid w:val="00CF6027"/>
    <w:rsid w:val="00CF630F"/>
    <w:rsid w:val="00D0142B"/>
    <w:rsid w:val="00D01FB4"/>
    <w:rsid w:val="00D10B9E"/>
    <w:rsid w:val="00D155CA"/>
    <w:rsid w:val="00D1785B"/>
    <w:rsid w:val="00D23226"/>
    <w:rsid w:val="00D24698"/>
    <w:rsid w:val="00D264E9"/>
    <w:rsid w:val="00D318A1"/>
    <w:rsid w:val="00D325C1"/>
    <w:rsid w:val="00D32E06"/>
    <w:rsid w:val="00D348EB"/>
    <w:rsid w:val="00D40008"/>
    <w:rsid w:val="00D4092C"/>
    <w:rsid w:val="00D40C54"/>
    <w:rsid w:val="00D423BD"/>
    <w:rsid w:val="00D51326"/>
    <w:rsid w:val="00D518FA"/>
    <w:rsid w:val="00D52968"/>
    <w:rsid w:val="00D54167"/>
    <w:rsid w:val="00D5478C"/>
    <w:rsid w:val="00D567F2"/>
    <w:rsid w:val="00D56FD1"/>
    <w:rsid w:val="00D61BE7"/>
    <w:rsid w:val="00D623FD"/>
    <w:rsid w:val="00D7196F"/>
    <w:rsid w:val="00D71A82"/>
    <w:rsid w:val="00D7284C"/>
    <w:rsid w:val="00D83196"/>
    <w:rsid w:val="00D86705"/>
    <w:rsid w:val="00D8798E"/>
    <w:rsid w:val="00D94DB7"/>
    <w:rsid w:val="00DA1435"/>
    <w:rsid w:val="00DA195F"/>
    <w:rsid w:val="00DA2E02"/>
    <w:rsid w:val="00DB0D80"/>
    <w:rsid w:val="00DB2715"/>
    <w:rsid w:val="00DB4090"/>
    <w:rsid w:val="00DB7CBD"/>
    <w:rsid w:val="00DC0F4F"/>
    <w:rsid w:val="00DC1634"/>
    <w:rsid w:val="00DD1E7D"/>
    <w:rsid w:val="00DE040A"/>
    <w:rsid w:val="00DE1E62"/>
    <w:rsid w:val="00DE2F6D"/>
    <w:rsid w:val="00DE3C2B"/>
    <w:rsid w:val="00DE670F"/>
    <w:rsid w:val="00DF3EDC"/>
    <w:rsid w:val="00E00DC2"/>
    <w:rsid w:val="00E016D7"/>
    <w:rsid w:val="00E02688"/>
    <w:rsid w:val="00E05F5F"/>
    <w:rsid w:val="00E15BB6"/>
    <w:rsid w:val="00E208A7"/>
    <w:rsid w:val="00E3558C"/>
    <w:rsid w:val="00E35C6D"/>
    <w:rsid w:val="00E3737E"/>
    <w:rsid w:val="00E37E9B"/>
    <w:rsid w:val="00E41310"/>
    <w:rsid w:val="00E46732"/>
    <w:rsid w:val="00E470BB"/>
    <w:rsid w:val="00E5267B"/>
    <w:rsid w:val="00E550F4"/>
    <w:rsid w:val="00E574C3"/>
    <w:rsid w:val="00E6115B"/>
    <w:rsid w:val="00E61F1E"/>
    <w:rsid w:val="00E72576"/>
    <w:rsid w:val="00E82301"/>
    <w:rsid w:val="00E84D82"/>
    <w:rsid w:val="00E97E41"/>
    <w:rsid w:val="00EA4FFE"/>
    <w:rsid w:val="00EB3961"/>
    <w:rsid w:val="00EB5409"/>
    <w:rsid w:val="00EB6C9E"/>
    <w:rsid w:val="00EC18EC"/>
    <w:rsid w:val="00EC59D0"/>
    <w:rsid w:val="00ED08FF"/>
    <w:rsid w:val="00ED6986"/>
    <w:rsid w:val="00ED74E9"/>
    <w:rsid w:val="00EE101A"/>
    <w:rsid w:val="00EE4CF1"/>
    <w:rsid w:val="00EE6654"/>
    <w:rsid w:val="00EE6717"/>
    <w:rsid w:val="00EE7377"/>
    <w:rsid w:val="00EF06BA"/>
    <w:rsid w:val="00EF13F8"/>
    <w:rsid w:val="00EF6DB5"/>
    <w:rsid w:val="00F00222"/>
    <w:rsid w:val="00F01DCE"/>
    <w:rsid w:val="00F17815"/>
    <w:rsid w:val="00F20E31"/>
    <w:rsid w:val="00F224FD"/>
    <w:rsid w:val="00F25D25"/>
    <w:rsid w:val="00F301AF"/>
    <w:rsid w:val="00F350BF"/>
    <w:rsid w:val="00F355AD"/>
    <w:rsid w:val="00F4116A"/>
    <w:rsid w:val="00F50DBD"/>
    <w:rsid w:val="00F51C04"/>
    <w:rsid w:val="00F532F5"/>
    <w:rsid w:val="00F66896"/>
    <w:rsid w:val="00F67383"/>
    <w:rsid w:val="00F706E9"/>
    <w:rsid w:val="00F8096B"/>
    <w:rsid w:val="00F90931"/>
    <w:rsid w:val="00F94342"/>
    <w:rsid w:val="00F96FA8"/>
    <w:rsid w:val="00FA0867"/>
    <w:rsid w:val="00FA0CF0"/>
    <w:rsid w:val="00FA1A48"/>
    <w:rsid w:val="00FA24EE"/>
    <w:rsid w:val="00FA3A69"/>
    <w:rsid w:val="00FA45C2"/>
    <w:rsid w:val="00FA527D"/>
    <w:rsid w:val="00FB427A"/>
    <w:rsid w:val="00FB5861"/>
    <w:rsid w:val="00FC2F36"/>
    <w:rsid w:val="00FC4DD0"/>
    <w:rsid w:val="00FD0AF7"/>
    <w:rsid w:val="00FE461A"/>
    <w:rsid w:val="00FF16DE"/>
    <w:rsid w:val="00FF339A"/>
    <w:rsid w:val="00FF38E6"/>
    <w:rsid w:val="00FF4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2101D8"/>
  <w15:docId w15:val="{9FACAC2C-6805-4532-9629-B5B0FDD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298"/>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customStyle="1" w:styleId="Neapdorotaspaminjimas1">
    <w:name w:val="Neapdorotas paminėjimas1"/>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8D25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54F"/>
  </w:style>
  <w:style w:type="paragraph" w:styleId="Porat">
    <w:name w:val="footer"/>
    <w:basedOn w:val="prastasis"/>
    <w:link w:val="PoratDiagrama"/>
    <w:uiPriority w:val="99"/>
    <w:unhideWhenUsed/>
    <w:rsid w:val="008D25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254F"/>
  </w:style>
  <w:style w:type="paragraph" w:styleId="Debesliotekstas">
    <w:name w:val="Balloon Text"/>
    <w:basedOn w:val="prastasis"/>
    <w:link w:val="DebesliotekstasDiagrama"/>
    <w:rsid w:val="002A54D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2A54D3"/>
    <w:rPr>
      <w:rFonts w:ascii="Segoe UI" w:eastAsia="Times New Roman" w:hAnsi="Segoe UI" w:cs="Segoe UI"/>
      <w:sz w:val="18"/>
      <w:szCs w:val="18"/>
      <w:lang w:eastAsia="lt-LT"/>
    </w:rPr>
  </w:style>
  <w:style w:type="table" w:customStyle="1" w:styleId="TableGrid1">
    <w:name w:val="Table Grid1"/>
    <w:basedOn w:val="prastojilentel"/>
    <w:next w:val="Lentelstinklelis"/>
    <w:uiPriority w:val="59"/>
    <w:rsid w:val="00DE1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E1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1766">
      <w:bodyDiv w:val="1"/>
      <w:marLeft w:val="0"/>
      <w:marRight w:val="0"/>
      <w:marTop w:val="0"/>
      <w:marBottom w:val="0"/>
      <w:divBdr>
        <w:top w:val="none" w:sz="0" w:space="0" w:color="auto"/>
        <w:left w:val="none" w:sz="0" w:space="0" w:color="auto"/>
        <w:bottom w:val="none" w:sz="0" w:space="0" w:color="auto"/>
        <w:right w:val="none" w:sz="0" w:space="0" w:color="auto"/>
      </w:divBdr>
    </w:div>
    <w:div w:id="237058484">
      <w:bodyDiv w:val="1"/>
      <w:marLeft w:val="0"/>
      <w:marRight w:val="0"/>
      <w:marTop w:val="0"/>
      <w:marBottom w:val="0"/>
      <w:divBdr>
        <w:top w:val="none" w:sz="0" w:space="0" w:color="auto"/>
        <w:left w:val="none" w:sz="0" w:space="0" w:color="auto"/>
        <w:bottom w:val="none" w:sz="0" w:space="0" w:color="auto"/>
        <w:right w:val="none" w:sz="0" w:space="0" w:color="auto"/>
      </w:divBdr>
    </w:div>
    <w:div w:id="291400600">
      <w:bodyDiv w:val="1"/>
      <w:marLeft w:val="0"/>
      <w:marRight w:val="0"/>
      <w:marTop w:val="0"/>
      <w:marBottom w:val="0"/>
      <w:divBdr>
        <w:top w:val="none" w:sz="0" w:space="0" w:color="auto"/>
        <w:left w:val="none" w:sz="0" w:space="0" w:color="auto"/>
        <w:bottom w:val="none" w:sz="0" w:space="0" w:color="auto"/>
        <w:right w:val="none" w:sz="0" w:space="0" w:color="auto"/>
      </w:divBdr>
    </w:div>
    <w:div w:id="370300860">
      <w:bodyDiv w:val="1"/>
      <w:marLeft w:val="0"/>
      <w:marRight w:val="0"/>
      <w:marTop w:val="0"/>
      <w:marBottom w:val="0"/>
      <w:divBdr>
        <w:top w:val="none" w:sz="0" w:space="0" w:color="auto"/>
        <w:left w:val="none" w:sz="0" w:space="0" w:color="auto"/>
        <w:bottom w:val="none" w:sz="0" w:space="0" w:color="auto"/>
        <w:right w:val="none" w:sz="0" w:space="0" w:color="auto"/>
      </w:divBdr>
    </w:div>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540480269">
      <w:bodyDiv w:val="1"/>
      <w:marLeft w:val="0"/>
      <w:marRight w:val="0"/>
      <w:marTop w:val="0"/>
      <w:marBottom w:val="0"/>
      <w:divBdr>
        <w:top w:val="none" w:sz="0" w:space="0" w:color="auto"/>
        <w:left w:val="none" w:sz="0" w:space="0" w:color="auto"/>
        <w:bottom w:val="none" w:sz="0" w:space="0" w:color="auto"/>
        <w:right w:val="none" w:sz="0" w:space="0" w:color="auto"/>
      </w:divBdr>
    </w:div>
    <w:div w:id="593319589">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060522492">
      <w:bodyDiv w:val="1"/>
      <w:marLeft w:val="0"/>
      <w:marRight w:val="0"/>
      <w:marTop w:val="0"/>
      <w:marBottom w:val="0"/>
      <w:divBdr>
        <w:top w:val="none" w:sz="0" w:space="0" w:color="auto"/>
        <w:left w:val="none" w:sz="0" w:space="0" w:color="auto"/>
        <w:bottom w:val="none" w:sz="0" w:space="0" w:color="auto"/>
        <w:right w:val="none" w:sz="0" w:space="0" w:color="auto"/>
      </w:divBdr>
    </w:div>
    <w:div w:id="1107966019">
      <w:bodyDiv w:val="1"/>
      <w:marLeft w:val="0"/>
      <w:marRight w:val="0"/>
      <w:marTop w:val="0"/>
      <w:marBottom w:val="0"/>
      <w:divBdr>
        <w:top w:val="none" w:sz="0" w:space="0" w:color="auto"/>
        <w:left w:val="none" w:sz="0" w:space="0" w:color="auto"/>
        <w:bottom w:val="none" w:sz="0" w:space="0" w:color="auto"/>
        <w:right w:val="none" w:sz="0" w:space="0" w:color="auto"/>
      </w:divBdr>
    </w:div>
    <w:div w:id="115876640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269461106">
      <w:bodyDiv w:val="1"/>
      <w:marLeft w:val="0"/>
      <w:marRight w:val="0"/>
      <w:marTop w:val="0"/>
      <w:marBottom w:val="0"/>
      <w:divBdr>
        <w:top w:val="none" w:sz="0" w:space="0" w:color="auto"/>
        <w:left w:val="none" w:sz="0" w:space="0" w:color="auto"/>
        <w:bottom w:val="none" w:sz="0" w:space="0" w:color="auto"/>
        <w:right w:val="none" w:sz="0" w:space="0" w:color="auto"/>
      </w:divBdr>
    </w:div>
    <w:div w:id="1628463446">
      <w:bodyDiv w:val="1"/>
      <w:marLeft w:val="0"/>
      <w:marRight w:val="0"/>
      <w:marTop w:val="0"/>
      <w:marBottom w:val="0"/>
      <w:divBdr>
        <w:top w:val="none" w:sz="0" w:space="0" w:color="auto"/>
        <w:left w:val="none" w:sz="0" w:space="0" w:color="auto"/>
        <w:bottom w:val="none" w:sz="0" w:space="0" w:color="auto"/>
        <w:right w:val="none" w:sz="0" w:space="0" w:color="auto"/>
      </w:divBdr>
    </w:div>
    <w:div w:id="1712077120">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 w:id="19999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200" b="1">
                <a:solidFill>
                  <a:schemeClr val="tx1"/>
                </a:solidFill>
                <a:latin typeface="Times New Roman" panose="02020603050405020304" pitchFamily="18" charset="0"/>
                <a:cs typeface="Times New Roman" panose="02020603050405020304" pitchFamily="18" charset="0"/>
              </a:rPr>
              <a:t>Unikalių</a:t>
            </a:r>
            <a:r>
              <a:rPr lang="lt-LT" sz="1200" b="1" baseline="0">
                <a:solidFill>
                  <a:schemeClr val="tx1"/>
                </a:solidFill>
                <a:latin typeface="Times New Roman" panose="02020603050405020304" pitchFamily="18" charset="0"/>
                <a:cs typeface="Times New Roman" panose="02020603050405020304" pitchFamily="18" charset="0"/>
              </a:rPr>
              <a:t> lankytojų skaičius 2016−20</a:t>
            </a:r>
            <a:r>
              <a:rPr lang="en-US" sz="1200" b="1" baseline="0">
                <a:solidFill>
                  <a:schemeClr val="tx1"/>
                </a:solidFill>
                <a:latin typeface="Times New Roman" panose="02020603050405020304" pitchFamily="18" charset="0"/>
                <a:cs typeface="Times New Roman" panose="02020603050405020304" pitchFamily="18" charset="0"/>
              </a:rPr>
              <a:t>21</a:t>
            </a:r>
            <a:r>
              <a:rPr lang="lt-LT" sz="1200" b="1" baseline="0">
                <a:solidFill>
                  <a:schemeClr val="tx1"/>
                </a:solidFill>
                <a:latin typeface="Times New Roman" panose="02020603050405020304" pitchFamily="18" charset="0"/>
                <a:cs typeface="Times New Roman" panose="02020603050405020304" pitchFamily="18" charset="0"/>
              </a:rPr>
              <a:t> m</a:t>
            </a:r>
            <a:r>
              <a:rPr lang="lt-LT" sz="1000" b="1" baseline="0">
                <a:solidFill>
                  <a:schemeClr val="tx1"/>
                </a:solidFill>
                <a:latin typeface="Times New Roman" panose="02020603050405020304" pitchFamily="18" charset="0"/>
                <a:cs typeface="Times New Roman" panose="02020603050405020304" pitchFamily="18" charset="0"/>
              </a:rPr>
              <a:t>.</a:t>
            </a:r>
            <a:endParaRPr lang="en-US"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2016</c:v>
                </c:pt>
                <c:pt idx="1">
                  <c:v>2017</c:v>
                </c:pt>
                <c:pt idx="2">
                  <c:v>2018</c:v>
                </c:pt>
                <c:pt idx="3">
                  <c:v>2019</c:v>
                </c:pt>
                <c:pt idx="4">
                  <c:v>2020</c:v>
                </c:pt>
                <c:pt idx="5">
                  <c:v>2021</c:v>
                </c:pt>
              </c:numCache>
            </c:numRef>
          </c:cat>
          <c:val>
            <c:numRef>
              <c:f>Lapas1!$B$2:$B$7</c:f>
              <c:numCache>
                <c:formatCode>General</c:formatCode>
                <c:ptCount val="6"/>
                <c:pt idx="0">
                  <c:v>220</c:v>
                </c:pt>
                <c:pt idx="1">
                  <c:v>360</c:v>
                </c:pt>
                <c:pt idx="2">
                  <c:v>395</c:v>
                </c:pt>
                <c:pt idx="3">
                  <c:v>521</c:v>
                </c:pt>
                <c:pt idx="4">
                  <c:v>724</c:v>
                </c:pt>
                <c:pt idx="5">
                  <c:v>1578</c:v>
                </c:pt>
              </c:numCache>
            </c:numRef>
          </c:val>
          <c:extLst>
            <c:ext xmlns:c16="http://schemas.microsoft.com/office/drawing/2014/chart" uri="{C3380CC4-5D6E-409C-BE32-E72D297353CC}">
              <c16:uniqueId val="{00000000-1DDB-4BF6-B053-9429C0F65F93}"/>
            </c:ext>
          </c:extLst>
        </c:ser>
        <c:dLbls>
          <c:showLegendKey val="0"/>
          <c:showVal val="1"/>
          <c:showCatName val="0"/>
          <c:showSerName val="0"/>
          <c:showPercent val="0"/>
          <c:showBubbleSize val="0"/>
        </c:dLbls>
        <c:gapWidth val="219"/>
        <c:overlap val="-27"/>
        <c:axId val="63504768"/>
        <c:axId val="63506304"/>
      </c:barChart>
      <c:catAx>
        <c:axId val="63504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63506304"/>
        <c:crosses val="autoZero"/>
        <c:auto val="1"/>
        <c:lblAlgn val="ctr"/>
        <c:lblOffset val="100"/>
        <c:noMultiLvlLbl val="0"/>
      </c:catAx>
      <c:valAx>
        <c:axId val="6350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6350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lt-LT" sz="1200">
                <a:latin typeface="Times New Roman" panose="02020603050405020304" pitchFamily="18" charset="0"/>
                <a:cs typeface="Times New Roman" panose="02020603050405020304" pitchFamily="18" charset="0"/>
              </a:rPr>
              <a:t>Unikalių lankytojų skaičius mobiliame darbe su jaunimu 201</a:t>
            </a:r>
            <a:r>
              <a:rPr lang="en-US" sz="1200">
                <a:latin typeface="Times New Roman" panose="02020603050405020304" pitchFamily="18" charset="0"/>
                <a:cs typeface="Times New Roman" panose="02020603050405020304" pitchFamily="18" charset="0"/>
              </a:rPr>
              <a:t>8</a:t>
            </a:r>
            <a:r>
              <a:rPr lang="lt-LT" sz="1200">
                <a:latin typeface="Times New Roman" panose="02020603050405020304" pitchFamily="18" charset="0"/>
                <a:cs typeface="Times New Roman" panose="02020603050405020304" pitchFamily="18" charset="0"/>
              </a:rPr>
              <a:t>−20</a:t>
            </a:r>
            <a:r>
              <a:rPr lang="en-US" sz="1200">
                <a:latin typeface="Times New Roman" panose="02020603050405020304" pitchFamily="18" charset="0"/>
                <a:cs typeface="Times New Roman" panose="02020603050405020304" pitchFamily="18" charset="0"/>
              </a:rPr>
              <a:t>21</a:t>
            </a:r>
            <a:r>
              <a:rPr lang="lt-LT" sz="1200">
                <a:latin typeface="Times New Roman" panose="02020603050405020304" pitchFamily="18" charset="0"/>
                <a:cs typeface="Times New Roman" panose="02020603050405020304" pitchFamily="18" charset="0"/>
              </a:rPr>
              <a:t> m.</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6148952011371068E-2"/>
          <c:y val="0.32380952380952382"/>
          <c:w val="0.89373643480811316"/>
          <c:h val="0.53100862392200976"/>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Lapas1!$A$2:$A$5</c:f>
              <c:numCache>
                <c:formatCode>General</c:formatCode>
                <c:ptCount val="4"/>
                <c:pt idx="0">
                  <c:v>2018</c:v>
                </c:pt>
                <c:pt idx="1">
                  <c:v>2019</c:v>
                </c:pt>
                <c:pt idx="2">
                  <c:v>2020</c:v>
                </c:pt>
                <c:pt idx="3">
                  <c:v>2021</c:v>
                </c:pt>
              </c:numCache>
            </c:numRef>
          </c:cat>
          <c:val>
            <c:numRef>
              <c:f>Lapas1!$B$2:$B$5</c:f>
              <c:numCache>
                <c:formatCode>General</c:formatCode>
                <c:ptCount val="4"/>
                <c:pt idx="0">
                  <c:v>70</c:v>
                </c:pt>
                <c:pt idx="1">
                  <c:v>80</c:v>
                </c:pt>
                <c:pt idx="2">
                  <c:v>156</c:v>
                </c:pt>
                <c:pt idx="3">
                  <c:v>367</c:v>
                </c:pt>
              </c:numCache>
            </c:numRef>
          </c:val>
          <c:extLst>
            <c:ext xmlns:c16="http://schemas.microsoft.com/office/drawing/2014/chart" uri="{C3380CC4-5D6E-409C-BE32-E72D297353CC}">
              <c16:uniqueId val="{00000000-8D26-46F8-A786-887BCF102088}"/>
            </c:ext>
          </c:extLst>
        </c:ser>
        <c:dLbls>
          <c:showLegendKey val="0"/>
          <c:showVal val="1"/>
          <c:showCatName val="0"/>
          <c:showSerName val="0"/>
          <c:showPercent val="0"/>
          <c:showBubbleSize val="0"/>
        </c:dLbls>
        <c:gapWidth val="219"/>
        <c:overlap val="-27"/>
        <c:axId val="63504768"/>
        <c:axId val="63506304"/>
      </c:barChart>
      <c:catAx>
        <c:axId val="63504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63506304"/>
        <c:crosses val="autoZero"/>
        <c:auto val="1"/>
        <c:lblAlgn val="ctr"/>
        <c:lblOffset val="100"/>
        <c:noMultiLvlLbl val="0"/>
      </c:catAx>
      <c:valAx>
        <c:axId val="6350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lt-LT"/>
          </a:p>
        </c:txPr>
        <c:crossAx val="6350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9D4-C6F7-4B27-B6D6-A4BBC4AB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10494</Words>
  <Characters>5982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Adelija Radžienė</cp:lastModifiedBy>
  <cp:revision>3</cp:revision>
  <cp:lastPrinted>2020-03-12T11:10:00Z</cp:lastPrinted>
  <dcterms:created xsi:type="dcterms:W3CDTF">2022-02-10T08:57:00Z</dcterms:created>
  <dcterms:modified xsi:type="dcterms:W3CDTF">2023-04-03T13:19:00Z</dcterms:modified>
</cp:coreProperties>
</file>